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2" w:rsidRDefault="00802CD2" w:rsidP="00802CD2">
      <w:pPr>
        <w:pStyle w:val="13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№ 289 </w:t>
      </w:r>
    </w:p>
    <w:p w:rsidR="00802CD2" w:rsidRPr="00BF4EA2" w:rsidRDefault="00802CD2" w:rsidP="00802CD2">
      <w:pPr>
        <w:pStyle w:val="13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 xml:space="preserve">с углубленным изучением предмета «Физическая культура» Красносельского района </w:t>
      </w:r>
    </w:p>
    <w:p w:rsidR="00802CD2" w:rsidRPr="00BF4EA2" w:rsidRDefault="00802CD2" w:rsidP="00802CD2">
      <w:pPr>
        <w:pStyle w:val="13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>Санкт-Петербурга</w:t>
      </w:r>
    </w:p>
    <w:p w:rsidR="00802CD2" w:rsidRPr="00BF4EA2" w:rsidRDefault="00802CD2" w:rsidP="00802CD2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66"/>
        <w:gridCol w:w="3338"/>
        <w:gridCol w:w="3454"/>
      </w:tblGrid>
      <w:tr w:rsidR="00802CD2" w:rsidRPr="00BF4EA2" w:rsidTr="009A42BD">
        <w:tc>
          <w:tcPr>
            <w:tcW w:w="3066" w:type="dxa"/>
            <w:shd w:val="clear" w:color="auto" w:fill="auto"/>
          </w:tcPr>
          <w:p w:rsidR="00802CD2" w:rsidRPr="00BF4EA2" w:rsidRDefault="00802CD2" w:rsidP="009A42BD">
            <w:pPr>
              <w:tabs>
                <w:tab w:val="left" w:pos="9288"/>
              </w:tabs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BF4EA2">
              <w:rPr>
                <w:b/>
                <w:sz w:val="24"/>
                <w:szCs w:val="24"/>
              </w:rPr>
              <w:t xml:space="preserve">          РАССМОТРЕНО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 xml:space="preserve"> на заседании Методического совета 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ГБОУ Ш-И № 289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 xml:space="preserve">Протокол № ___ 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«____»__________2017 г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802CD2" w:rsidRPr="00BF4EA2" w:rsidRDefault="00802CD2" w:rsidP="009A42BD">
            <w:pPr>
              <w:tabs>
                <w:tab w:val="left" w:pos="9288"/>
              </w:tabs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F4EA2">
              <w:rPr>
                <w:b/>
                <w:sz w:val="24"/>
                <w:szCs w:val="24"/>
              </w:rPr>
              <w:t xml:space="preserve">           ПРИНЯТО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на заседании Педагогического совета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ГБОУ Ш-И №289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Протокол №___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«____»____________2017 г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802CD2" w:rsidRPr="00BF4EA2" w:rsidRDefault="00802CD2" w:rsidP="009A42BD">
            <w:pPr>
              <w:tabs>
                <w:tab w:val="left" w:pos="9288"/>
              </w:tabs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F4EA2">
              <w:rPr>
                <w:b/>
                <w:sz w:val="24"/>
                <w:szCs w:val="24"/>
              </w:rPr>
              <w:t xml:space="preserve">       УТВЕРЖДАЮ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Директор ГБОУ Ш-И № 289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F4EA2">
              <w:rPr>
                <w:sz w:val="24"/>
                <w:szCs w:val="24"/>
              </w:rPr>
              <w:t>_____________Карягин</w:t>
            </w:r>
            <w:proofErr w:type="spellEnd"/>
            <w:r w:rsidRPr="00BF4EA2">
              <w:rPr>
                <w:sz w:val="24"/>
                <w:szCs w:val="24"/>
              </w:rPr>
              <w:t xml:space="preserve"> С.Н..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 xml:space="preserve">Приказ №_____________ 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F4EA2">
              <w:rPr>
                <w:sz w:val="24"/>
                <w:szCs w:val="24"/>
              </w:rPr>
              <w:t>от «__»____________2017 г.</w:t>
            </w:r>
          </w:p>
          <w:p w:rsidR="00802CD2" w:rsidRPr="00BF4EA2" w:rsidRDefault="00802CD2" w:rsidP="009A42BD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02CD2" w:rsidRPr="00BF4EA2" w:rsidRDefault="00802CD2" w:rsidP="00802CD2">
      <w:pPr>
        <w:spacing w:line="240" w:lineRule="auto"/>
        <w:jc w:val="center"/>
        <w:rPr>
          <w:sz w:val="24"/>
          <w:szCs w:val="24"/>
        </w:rPr>
      </w:pPr>
    </w:p>
    <w:p w:rsidR="00802CD2" w:rsidRPr="00BF4EA2" w:rsidRDefault="00802CD2" w:rsidP="00802CD2">
      <w:pPr>
        <w:spacing w:line="240" w:lineRule="auto"/>
        <w:jc w:val="center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>РАБОЧАЯ ПРОГРАММА</w:t>
      </w:r>
    </w:p>
    <w:p w:rsidR="00802CD2" w:rsidRDefault="00802CD2" w:rsidP="00802C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«Литература</w:t>
      </w:r>
      <w:r w:rsidRPr="00BF4EA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(надомное обучение)</w:t>
      </w:r>
    </w:p>
    <w:p w:rsidR="00802CD2" w:rsidRPr="00BF4EA2" w:rsidRDefault="00802CD2" w:rsidP="00802CD2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Калын</w:t>
      </w:r>
      <w:proofErr w:type="spellEnd"/>
      <w:r>
        <w:rPr>
          <w:b/>
          <w:sz w:val="24"/>
          <w:szCs w:val="24"/>
        </w:rPr>
        <w:t xml:space="preserve"> Ольга Ивановна</w:t>
      </w:r>
    </w:p>
    <w:p w:rsidR="00802CD2" w:rsidRPr="00BF4EA2" w:rsidRDefault="00802CD2" w:rsidP="00802CD2">
      <w:pPr>
        <w:spacing w:after="0"/>
        <w:rPr>
          <w:sz w:val="24"/>
          <w:szCs w:val="24"/>
        </w:rPr>
      </w:pPr>
      <w:r w:rsidRPr="00BF4EA2">
        <w:rPr>
          <w:b/>
          <w:sz w:val="24"/>
          <w:szCs w:val="24"/>
        </w:rPr>
        <w:t xml:space="preserve">Год реализации программы: </w:t>
      </w:r>
      <w:r w:rsidRPr="00BF4EA2">
        <w:rPr>
          <w:sz w:val="24"/>
          <w:szCs w:val="24"/>
        </w:rPr>
        <w:t>2017/2018 учебный год</w:t>
      </w:r>
    </w:p>
    <w:p w:rsidR="00802CD2" w:rsidRPr="00BF4EA2" w:rsidRDefault="00802CD2" w:rsidP="00802CD2">
      <w:pPr>
        <w:spacing w:after="0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>Класс: 5</w:t>
      </w:r>
    </w:p>
    <w:p w:rsidR="00802CD2" w:rsidRPr="00BF4EA2" w:rsidRDefault="00802CD2" w:rsidP="00802CD2">
      <w:pPr>
        <w:spacing w:after="0"/>
        <w:rPr>
          <w:sz w:val="24"/>
          <w:szCs w:val="24"/>
        </w:rPr>
      </w:pPr>
      <w:r w:rsidRPr="00BF4EA2">
        <w:rPr>
          <w:b/>
          <w:sz w:val="24"/>
          <w:szCs w:val="24"/>
        </w:rPr>
        <w:t xml:space="preserve">Общее количество часов по плану: </w:t>
      </w:r>
      <w:r w:rsidRPr="00802CD2">
        <w:rPr>
          <w:b/>
          <w:sz w:val="24"/>
          <w:szCs w:val="24"/>
        </w:rPr>
        <w:t>85 час</w:t>
      </w:r>
      <w:r>
        <w:rPr>
          <w:b/>
          <w:sz w:val="24"/>
          <w:szCs w:val="24"/>
        </w:rPr>
        <w:t>ов</w:t>
      </w:r>
    </w:p>
    <w:p w:rsidR="00802CD2" w:rsidRPr="00802CD2" w:rsidRDefault="00802CD2" w:rsidP="00802CD2">
      <w:pPr>
        <w:spacing w:after="0"/>
        <w:rPr>
          <w:b/>
          <w:sz w:val="24"/>
          <w:szCs w:val="24"/>
        </w:rPr>
      </w:pPr>
      <w:r w:rsidRPr="00BF4EA2">
        <w:rPr>
          <w:b/>
          <w:sz w:val="24"/>
          <w:szCs w:val="24"/>
        </w:rPr>
        <w:t xml:space="preserve">Количество часов в неделю: </w:t>
      </w:r>
      <w:r>
        <w:rPr>
          <w:b/>
          <w:sz w:val="24"/>
          <w:szCs w:val="24"/>
        </w:rPr>
        <w:t xml:space="preserve">2,5 </w:t>
      </w:r>
      <w:r w:rsidRPr="00802CD2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а</w:t>
      </w:r>
    </w:p>
    <w:p w:rsidR="00802CD2" w:rsidRPr="00BF4EA2" w:rsidRDefault="00802CD2" w:rsidP="00802CD2">
      <w:pPr>
        <w:tabs>
          <w:tab w:val="left" w:pos="1540"/>
        </w:tabs>
        <w:spacing w:after="0" w:line="240" w:lineRule="auto"/>
        <w:jc w:val="both"/>
        <w:rPr>
          <w:sz w:val="24"/>
          <w:szCs w:val="24"/>
        </w:rPr>
      </w:pPr>
      <w:r w:rsidRPr="00BF4EA2">
        <w:rPr>
          <w:b/>
          <w:sz w:val="24"/>
          <w:szCs w:val="24"/>
        </w:rPr>
        <w:t>Рабочая программа составлена на основании</w:t>
      </w:r>
      <w:r w:rsidRPr="00BF4EA2">
        <w:rPr>
          <w:rFonts w:ascii="Arial" w:hAnsi="Arial" w:cs="Arial"/>
          <w:sz w:val="24"/>
          <w:szCs w:val="24"/>
        </w:rPr>
        <w:t xml:space="preserve"> </w:t>
      </w:r>
      <w:r w:rsidRPr="00BF4EA2">
        <w:rPr>
          <w:sz w:val="24"/>
          <w:szCs w:val="24"/>
        </w:rPr>
        <w:t>Приказа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</w:t>
      </w:r>
    </w:p>
    <w:p w:rsidR="00802CD2" w:rsidRPr="00BF4EA2" w:rsidRDefault="00802CD2" w:rsidP="00802CD2">
      <w:pPr>
        <w:jc w:val="both"/>
        <w:rPr>
          <w:sz w:val="24"/>
          <w:szCs w:val="24"/>
        </w:rPr>
      </w:pPr>
    </w:p>
    <w:p w:rsidR="00802CD2" w:rsidRPr="00802CD2" w:rsidRDefault="00802CD2" w:rsidP="00802CD2">
      <w:pPr>
        <w:jc w:val="both"/>
        <w:rPr>
          <w:sz w:val="24"/>
          <w:szCs w:val="24"/>
        </w:rPr>
      </w:pPr>
      <w:r w:rsidRPr="00BF4EA2">
        <w:rPr>
          <w:b/>
          <w:sz w:val="24"/>
          <w:szCs w:val="24"/>
        </w:rPr>
        <w:t xml:space="preserve">Учебник: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«Литература»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учащихся 5 класса  общеобразовательных учреждений с приложением на электронном носителе в 2-х частях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/ 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вт.-сост. В.Я. Коровина, В.П. Журавлёв, В.И. Коровин, М: Просвещение, 2015г. </w:t>
      </w:r>
    </w:p>
    <w:p w:rsidR="00802CD2" w:rsidRDefault="00802CD2" w:rsidP="00802CD2">
      <w:pPr>
        <w:spacing w:line="100" w:lineRule="atLeast"/>
        <w:jc w:val="center"/>
        <w:rPr>
          <w:b/>
          <w:sz w:val="24"/>
          <w:szCs w:val="24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CD2" w:rsidRDefault="00802CD2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Default="00BD32BE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="00A205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2050A" w:rsidRPr="00BE28BF" w:rsidRDefault="00A2050A" w:rsidP="00BD32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Pr="00BE28BF" w:rsidRDefault="004708D0" w:rsidP="004708D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28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BD32BE" w:rsidRPr="00BE28BF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по литературе для 5 класса</w:t>
      </w:r>
      <w:r w:rsidR="00BD32BE" w:rsidRPr="00BE28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составлена </w:t>
      </w:r>
      <w:r w:rsidRPr="00BE28BF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основе федерального компонента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ar-SA"/>
        </w:rPr>
        <w:t>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</w:t>
      </w:r>
      <w:r w:rsidR="004A6275" w:rsidRPr="00BE28BF">
        <w:rPr>
          <w:rFonts w:ascii="Times New Roman" w:eastAsia="Times New Roman" w:hAnsi="Times New Roman"/>
          <w:sz w:val="24"/>
          <w:szCs w:val="24"/>
          <w:lang w:eastAsia="ar-SA"/>
        </w:rPr>
        <w:t xml:space="preserve"> (ФГОС)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ar-SA"/>
        </w:rPr>
        <w:t>, а также в соответствии с рекомендациями Примерной</w:t>
      </w:r>
      <w:r w:rsidR="00BD32BE" w:rsidRPr="00BE28B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ar-SA"/>
        </w:rPr>
        <w:t>программы (Примерные программы по учебным предметам.</w:t>
      </w:r>
      <w:proofErr w:type="gramEnd"/>
      <w:r w:rsidR="00BD32BE" w:rsidRPr="00BE28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BD32BE" w:rsidRPr="00BE28BF">
        <w:rPr>
          <w:rFonts w:ascii="Times New Roman" w:eastAsia="Times New Roman" w:hAnsi="Times New Roman"/>
          <w:sz w:val="24"/>
          <w:szCs w:val="24"/>
          <w:lang w:eastAsia="ar-SA"/>
        </w:rPr>
        <w:t>Литература 5 – 9 классы</w:t>
      </w:r>
      <w:r w:rsidRPr="00BE28BF">
        <w:rPr>
          <w:rFonts w:ascii="Times New Roman" w:eastAsia="Times New Roman" w:hAnsi="Times New Roman"/>
          <w:sz w:val="24"/>
          <w:szCs w:val="24"/>
          <w:lang w:eastAsia="ar-SA"/>
        </w:rPr>
        <w:t xml:space="preserve"> М.: «Просвещение», 2013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ar-SA"/>
        </w:rPr>
        <w:t xml:space="preserve"> год)</w:t>
      </w:r>
      <w:r w:rsidR="00BD32BE" w:rsidRPr="00BE28BF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ar-SA"/>
        </w:rPr>
        <w:t xml:space="preserve"> с авторской программой </w:t>
      </w:r>
      <w:r w:rsidR="00BD32BE" w:rsidRPr="00BE28B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В.Я. Коровиной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- Москва «Просвещение»,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2014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  и учебника  для учащихся 5 класса  общеобразовательных учреждений с приложением на электронном носителе в 2-х частях</w:t>
      </w:r>
      <w:proofErr w:type="gramStart"/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/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вт.-сост. В.Я. Коровина, В.П. Журавлёв, В.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И. Коровин, М: Просвещение, 2015г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D32BE" w:rsidRPr="00BE28BF" w:rsidRDefault="004708D0" w:rsidP="004708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28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A6275" w:rsidRPr="00BE28BF" w:rsidRDefault="004A6275" w:rsidP="004708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</w:t>
      </w: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в 5 класс</w:t>
      </w:r>
      <w:proofErr w:type="gramStart"/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802CD2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="00802CD2">
        <w:rPr>
          <w:rFonts w:ascii="Times New Roman" w:eastAsia="Times New Roman" w:hAnsi="Times New Roman"/>
          <w:b/>
          <w:sz w:val="24"/>
          <w:szCs w:val="24"/>
          <w:lang w:eastAsia="ru-RU"/>
        </w:rPr>
        <w:t>надомное обучение) — 85</w:t>
      </w: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час</w:t>
      </w:r>
      <w:r w:rsidR="009A42BD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02CD2">
        <w:rPr>
          <w:rFonts w:ascii="Times New Roman" w:eastAsia="Times New Roman" w:hAnsi="Times New Roman"/>
          <w:b/>
          <w:sz w:val="24"/>
          <w:szCs w:val="24"/>
          <w:lang w:eastAsia="ru-RU"/>
        </w:rPr>
        <w:t>2,5</w:t>
      </w: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 в неделю.</w:t>
      </w:r>
    </w:p>
    <w:p w:rsidR="00BD32BE" w:rsidRPr="00BE28BF" w:rsidRDefault="00BD32BE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Главными целями изучения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4708D0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интеллектуальных и творческих </w:t>
      </w:r>
      <w:proofErr w:type="gramStart"/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 </w:t>
      </w:r>
      <w:proofErr w:type="spellStart"/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стей</w:t>
      </w:r>
      <w:proofErr w:type="spellEnd"/>
      <w:proofErr w:type="gramEnd"/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необходимых для успешной социализации и самореализации личности;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важнейшими </w:t>
      </w:r>
      <w:proofErr w:type="spellStart"/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="00BD32BE" w:rsidRPr="00BE28BF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D32BE" w:rsidRPr="00BE28BF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D32BE" w:rsidRPr="00BE28BF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Ведущая проблема изучения литературы в 5 классе – внимание к книге.</w:t>
      </w:r>
    </w:p>
    <w:p w:rsidR="00BD32BE" w:rsidRPr="00BE28BF" w:rsidRDefault="00BD32BE" w:rsidP="00BD3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D60" w:rsidRPr="00BE28BF" w:rsidRDefault="00153D60" w:rsidP="00BD3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D60" w:rsidRPr="00BE28BF" w:rsidRDefault="00153D60" w:rsidP="00153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153D60" w:rsidRPr="00BE28BF" w:rsidRDefault="00153D60" w:rsidP="00153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3D60" w:rsidRPr="00BE28BF" w:rsidRDefault="00153D60" w:rsidP="00153D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Введение</w:t>
      </w:r>
      <w:r w:rsidR="00851B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 час)</w:t>
      </w:r>
    </w:p>
    <w:p w:rsidR="00153D60" w:rsidRPr="00BE28BF" w:rsidRDefault="00153D60" w:rsidP="0015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Писатели о роли книги в жизни человека. Книга как духовное завещание одного поколения другому. 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литературы и работа с ним.</w:t>
      </w:r>
    </w:p>
    <w:p w:rsidR="00153D60" w:rsidRPr="00BE28BF" w:rsidRDefault="00153D60" w:rsidP="00153D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Устное народное творчество</w:t>
      </w:r>
      <w:r w:rsidR="00802C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(8</w:t>
      </w:r>
      <w:r w:rsidR="00851B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153D60" w:rsidRPr="00BE28BF" w:rsidRDefault="00153D60" w:rsidP="0015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Коллективное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пестушки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приговорки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, скороговорки, загадки)</w:t>
      </w:r>
    </w:p>
    <w:p w:rsidR="00153D60" w:rsidRPr="00BE28BF" w:rsidRDefault="00153D60" w:rsidP="00153D6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Теория литературы. Фольклор. Устное народное творчество (развитие представлений).</w:t>
      </w:r>
    </w:p>
    <w:p w:rsidR="00153D60" w:rsidRPr="00BE28BF" w:rsidRDefault="00043B38" w:rsidP="00153D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народные сказки</w:t>
      </w:r>
    </w:p>
    <w:p w:rsidR="00153D60" w:rsidRPr="00BE28BF" w:rsidRDefault="00153D60" w:rsidP="0015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Сказки как вид народной прозы. Сказки о животных, волшебные, бытовые. Нравоучительный и философский характер сказок.</w:t>
      </w:r>
    </w:p>
    <w:p w:rsidR="00153D60" w:rsidRPr="00BE28BF" w:rsidRDefault="00153D60" w:rsidP="0015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«Царевна-лягушка».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53D60" w:rsidRPr="00BE28BF" w:rsidRDefault="00153D60" w:rsidP="0015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«Иван - крестьянский сын и </w:t>
      </w:r>
      <w:proofErr w:type="spellStart"/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чудо-юдо</w:t>
      </w:r>
      <w:proofErr w:type="spellEnd"/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героя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ерои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сказки в оценке автора-народа. Особенности жанра. </w:t>
      </w:r>
    </w:p>
    <w:p w:rsidR="00153D60" w:rsidRPr="00BE28BF" w:rsidRDefault="00153D60" w:rsidP="0015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«Журавль и цапля», «Солдатская шинель»</w:t>
      </w:r>
      <w:r w:rsidRPr="00BE28B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-</w:t>
      </w:r>
      <w:r w:rsidRPr="00BE28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153D60" w:rsidRPr="00BE28BF" w:rsidRDefault="00153D60" w:rsidP="00153D6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153D60" w:rsidRPr="00BE28BF" w:rsidRDefault="00153D60" w:rsidP="00153D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древнерусской литературы</w:t>
      </w:r>
    </w:p>
    <w:p w:rsidR="00153D60" w:rsidRPr="00BE28BF" w:rsidRDefault="00153D60" w:rsidP="0015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53D60" w:rsidRPr="00BE28BF" w:rsidRDefault="00153D60" w:rsidP="0015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«Повесть временных лет»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литературный памятник. </w:t>
      </w: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Претича</w:t>
      </w:r>
      <w:proofErr w:type="spellEnd"/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153D60" w:rsidRPr="00BE28BF" w:rsidRDefault="00153D60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Теория литературы. Летопись (начальное представление).  </w:t>
      </w:r>
    </w:p>
    <w:p w:rsidR="00043B38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литературы 18 века</w:t>
      </w:r>
      <w:r w:rsidR="00802C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</w:t>
      </w:r>
      <w:r w:rsidR="00851BB5">
        <w:rPr>
          <w:rFonts w:ascii="Times New Roman" w:eastAsia="Times New Roman" w:hAnsi="Times New Roman"/>
          <w:b/>
          <w:sz w:val="24"/>
          <w:szCs w:val="24"/>
          <w:lang w:eastAsia="ru-RU"/>
        </w:rPr>
        <w:t>часа)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Михаил Васильевич Ломоносов.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«Случились вместе два астронома в пиру…»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153D60" w:rsidRPr="00BE28BF" w:rsidRDefault="00153D60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литературы 19 века</w:t>
      </w:r>
      <w:r w:rsidR="00802C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(40</w:t>
      </w:r>
      <w:r w:rsidR="00851BB5">
        <w:rPr>
          <w:rFonts w:ascii="Times New Roman" w:eastAsia="Times New Roman" w:hAnsi="Times New Roman"/>
          <w:b/>
          <w:sz w:val="24"/>
          <w:szCs w:val="24"/>
          <w:lang w:eastAsia="ru-RU"/>
        </w:rPr>
        <w:t>часов)</w:t>
      </w:r>
    </w:p>
    <w:p w:rsidR="00153D60" w:rsidRPr="00BE28BF" w:rsidRDefault="00153D60" w:rsidP="00043B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басни.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="00153D60" w:rsidRPr="00BE28BF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Иван Андреевич Крылов.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баснописце.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«Ворона и Лисица», «Волк и Ягненок», «Свинья под дубом».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«Волк на псарне»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153D60" w:rsidRPr="00BE28BF" w:rsidRDefault="00153D60" w:rsidP="00043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53D60" w:rsidRPr="00BE28BF" w:rsidRDefault="00153D60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поэте.</w:t>
      </w:r>
    </w:p>
    <w:p w:rsidR="00153D60" w:rsidRPr="00BE28BF" w:rsidRDefault="00153D60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«Спящая царевна».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43B38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Кубок».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Сергеевич Пушкин.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043B38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«Няне»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«У лукоморья дуб зеленый…».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«Сказка о мертвой царевне и семи богатырях»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Елисей</w:t>
      </w:r>
      <w:proofErr w:type="spell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богатыри. </w:t>
      </w:r>
      <w:proofErr w:type="spell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Соколко</w:t>
      </w:r>
      <w:proofErr w:type="spell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Антоний Погорельский. «Черная курица, или Подземные жители». </w:t>
      </w:r>
      <w:proofErr w:type="gram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Сказочно-условное</w:t>
      </w:r>
      <w:proofErr w:type="gram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 Павлович Ершов. «Конек-Горбунок».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Всеволод Михайлович Гаршин. «</w:t>
      </w:r>
      <w:proofErr w:type="spellStart"/>
      <w:r w:rsidR="00153D60" w:rsidRPr="00BE28B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AttaleaPrinceps</w:t>
      </w:r>
      <w:proofErr w:type="spellEnd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  <w:proofErr w:type="gram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Героическое</w:t>
      </w:r>
      <w:proofErr w:type="gram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Михаил Юрьевич Лермонтов.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поэте. 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«Бородино»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Васильевич Гоголь.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 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«Заколдованное место»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«Ночь перед Рождеством».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Алексеевич Некрасов.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поэте.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«На Волге».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«Есть женщины в русских селеньях…».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«Крестьянские дети».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Эпитет (развитие представлений).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Иван Сергеевич Тургенев.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Муму</w:t>
      </w:r>
      <w:proofErr w:type="spellEnd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Афанасьевич Фет.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поэте. Стихотворение </w:t>
      </w:r>
      <w:r w:rsidR="00153D60"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«Весенний дождь»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Лев Николаевич Толстой.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«Кавказский пленник».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Костылин</w:t>
      </w:r>
      <w:proofErr w:type="spell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Антон Павлович Чехов.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«Хирургия</w:t>
      </w:r>
      <w:r w:rsidR="00153D60"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Юмор (развитие представлений)</w:t>
      </w:r>
      <w:proofErr w:type="gramStart"/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.р</w:t>
      </w:r>
      <w:proofErr w:type="gramEnd"/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153D60" w:rsidRPr="00BE28BF" w:rsidRDefault="00153D60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043B38" w:rsidRPr="00BE28BF" w:rsidRDefault="00043B38" w:rsidP="00043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литературы 20 века</w:t>
      </w:r>
      <w:r w:rsidR="00802C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(24</w:t>
      </w:r>
      <w:r w:rsidR="00851B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Иван Алексеевич Бунин.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«Косцы».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Восприятие </w:t>
      </w:r>
      <w:proofErr w:type="gram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прекрасного</w:t>
      </w:r>
      <w:proofErr w:type="gram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Эстетическое</w:t>
      </w:r>
      <w:proofErr w:type="gram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Родине</w:t>
      </w:r>
      <w:proofErr w:type="gram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ассказ</w:t>
      </w:r>
      <w:proofErr w:type="spellEnd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«Подснежник».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Владимир </w:t>
      </w:r>
      <w:proofErr w:type="spellStart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Галактионович</w:t>
      </w:r>
      <w:proofErr w:type="spellEnd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Короленко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«В дурном обществе».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Тыбурций</w:t>
      </w:r>
      <w:proofErr w:type="spell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Сергей Александрович Есенин.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о поэте. Стихотворение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«Я покинул родимый дом…»,</w:t>
      </w:r>
      <w:r w:rsidR="00153D60"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«Низкий дом с </w:t>
      </w:r>
      <w:proofErr w:type="spellStart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голубыми</w:t>
      </w:r>
      <w:proofErr w:type="spellEnd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ставнями…»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153D60" w:rsidRPr="00BE28BF" w:rsidRDefault="00153D60" w:rsidP="00153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Павел Петрович Бажов.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«Медной горы Хозяйка».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Константин Георгиевич Паустовский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«Теплый хлеб», «Заячьи лапы».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Самуил Яковлевич Маршак.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«Двенадцать месяцев»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Андрей Платонович Платонов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«Никита».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153D60" w:rsidRPr="00BE28BF" w:rsidRDefault="00176A5B" w:rsidP="00176A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Виктор Петрович Астафьев.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153D60" w:rsidRPr="00BE28BF" w:rsidRDefault="00176A5B" w:rsidP="00176A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Васюткино</w:t>
      </w:r>
      <w:proofErr w:type="spellEnd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озеро».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лесу</w:t>
      </w:r>
      <w:proofErr w:type="gram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сновные</w:t>
      </w:r>
      <w:proofErr w:type="spell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Васюткой</w:t>
      </w:r>
      <w:proofErr w:type="spell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53D60" w:rsidRPr="00BE28BF" w:rsidRDefault="00176A5B" w:rsidP="00176A5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153D60" w:rsidRPr="00BE28BF" w:rsidRDefault="00176A5B" w:rsidP="00176A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«Ради жизни на Земле…»</w:t>
      </w:r>
    </w:p>
    <w:p w:rsidR="00153D60" w:rsidRPr="00BE28BF" w:rsidRDefault="00176A5B" w:rsidP="00176A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К.М.Симонов </w:t>
      </w:r>
      <w:r w:rsidR="00153D60"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Майор привез мальчишку на лафете»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А.Т.Твардовский «Рассказ танкиста»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53D60" w:rsidRPr="00BE28BF" w:rsidRDefault="00176A5B" w:rsidP="00176A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153D60" w:rsidRPr="00BE28BF" w:rsidRDefault="00153D60" w:rsidP="00153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3D60" w:rsidRPr="00BE28BF" w:rsidRDefault="00176A5B" w:rsidP="00176A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И.Бунин «Помню долгий зимний вечер…»; А.Прокофьев «</w:t>
      </w:r>
      <w:proofErr w:type="spell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Аленушка</w:t>
      </w:r>
      <w:proofErr w:type="spell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  <w:proofErr w:type="spell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Д.Кедрин</w:t>
      </w:r>
      <w:proofErr w:type="spell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Аленушка</w:t>
      </w:r>
      <w:proofErr w:type="spell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»; Н.Рубцов «Родная деревня»; Дон </w:t>
      </w:r>
      <w:proofErr w:type="spell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Аминадо</w:t>
      </w:r>
      <w:proofErr w:type="spell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153D60" w:rsidRPr="00BE28BF" w:rsidRDefault="00176A5B" w:rsidP="00176A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Писатели улыбаются</w:t>
      </w:r>
    </w:p>
    <w:p w:rsidR="00153D60" w:rsidRPr="00BE28BF" w:rsidRDefault="00153D60" w:rsidP="00176A5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Саша Черный</w:t>
      </w:r>
      <w:proofErr w:type="gramStart"/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.«</w:t>
      </w:r>
      <w:proofErr w:type="gramEnd"/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Кавказский пленник», «Игорь-Робинзон».</w:t>
      </w: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153D60" w:rsidRPr="00BE28BF" w:rsidRDefault="00176A5B" w:rsidP="00176A5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Юмор (развитие понятия).</w:t>
      </w:r>
    </w:p>
    <w:p w:rsidR="00176A5B" w:rsidRPr="00BE28BF" w:rsidRDefault="00176A5B" w:rsidP="00043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B38" w:rsidRPr="00BE28BF" w:rsidRDefault="00043B38" w:rsidP="00043B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зарубежной литературы</w:t>
      </w:r>
      <w:r w:rsidR="00802C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(7</w:t>
      </w:r>
      <w:r w:rsidR="00851BB5">
        <w:rPr>
          <w:rFonts w:ascii="Times New Roman" w:eastAsia="Times New Roman" w:hAnsi="Times New Roman"/>
          <w:b/>
          <w:sz w:val="24"/>
          <w:szCs w:val="24"/>
          <w:lang w:eastAsia="ru-RU"/>
        </w:rPr>
        <w:t>часов)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Роберт Льюис Стивенсон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«Вересковый мед».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(развитие представлений).</w:t>
      </w:r>
    </w:p>
    <w:p w:rsidR="00153D60" w:rsidRPr="00BE28BF" w:rsidRDefault="00176A5B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Даниэль Дефо.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«Робинзон Крузо».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53D60" w:rsidRPr="00BE28BF" w:rsidRDefault="00176A5B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Ханс</w:t>
      </w:r>
      <w:proofErr w:type="spellEnd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Кристиан</w:t>
      </w:r>
      <w:proofErr w:type="spellEnd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Андерсен.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Снежная королева».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Жорж Санд</w:t>
      </w:r>
      <w:r w:rsidR="00153D60"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О чем говорят цветы».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 героев о </w:t>
      </w:r>
      <w:proofErr w:type="gramStart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прекрасном</w:t>
      </w:r>
      <w:proofErr w:type="gramEnd"/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. Речевая характеристика персонажей.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Аллегория (иносказание</w:t>
      </w:r>
      <w:r w:rsidR="00153D60" w:rsidRPr="00BE28BF">
        <w:rPr>
          <w:rFonts w:ascii="Times New Roman" w:eastAsia="Times New Roman" w:hAnsi="Times New Roman"/>
          <w:i/>
          <w:sz w:val="24"/>
          <w:szCs w:val="24"/>
          <w:lang w:eastAsia="ru-RU"/>
        </w:rPr>
        <w:t>) в повествовательной литературе.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Марк Твен.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«Приключения Тома </w:t>
      </w:r>
      <w:proofErr w:type="spellStart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Сойера</w:t>
      </w:r>
      <w:proofErr w:type="spellEnd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Джек Лондон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153D60" w:rsidRPr="00BE28BF" w:rsidRDefault="00043B38" w:rsidP="00043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«Сказание о </w:t>
      </w:r>
      <w:proofErr w:type="spellStart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Кише</w:t>
      </w:r>
      <w:proofErr w:type="spellEnd"/>
      <w:r w:rsidR="00153D60"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53D60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53D60" w:rsidRPr="00BE28BF" w:rsidRDefault="00153D60" w:rsidP="00153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D60" w:rsidRPr="00BE28BF" w:rsidRDefault="00153D60" w:rsidP="00153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D60" w:rsidRPr="00BE28BF" w:rsidRDefault="00153D60" w:rsidP="00153D60">
      <w:pPr>
        <w:pStyle w:val="ac"/>
        <w:jc w:val="center"/>
        <w:rPr>
          <w:b/>
          <w:sz w:val="24"/>
        </w:rPr>
      </w:pPr>
      <w:r w:rsidRPr="00BE28BF">
        <w:rPr>
          <w:b/>
          <w:sz w:val="24"/>
        </w:rPr>
        <w:t>Для заучивания наизусть (9 стихотворений):</w:t>
      </w:r>
    </w:p>
    <w:p w:rsidR="00153D60" w:rsidRPr="00BE28BF" w:rsidRDefault="00153D60" w:rsidP="00153D60">
      <w:pPr>
        <w:pStyle w:val="ac"/>
        <w:rPr>
          <w:sz w:val="24"/>
        </w:rPr>
      </w:pPr>
      <w:r w:rsidRPr="00BE28BF">
        <w:rPr>
          <w:sz w:val="24"/>
        </w:rPr>
        <w:t>И.А. Крылов. Басня – на выбор.</w:t>
      </w:r>
    </w:p>
    <w:p w:rsidR="00153D60" w:rsidRPr="00BE28BF" w:rsidRDefault="00153D60" w:rsidP="00153D60">
      <w:pPr>
        <w:pStyle w:val="ac"/>
        <w:rPr>
          <w:sz w:val="24"/>
        </w:rPr>
      </w:pPr>
      <w:r w:rsidRPr="00BE28BF">
        <w:rPr>
          <w:sz w:val="24"/>
        </w:rPr>
        <w:t>А.С. Пушкин Отрывок из «Сказки о мертвой царевне…»</w:t>
      </w:r>
    </w:p>
    <w:p w:rsidR="00153D60" w:rsidRPr="00BE28BF" w:rsidRDefault="00153D60" w:rsidP="00153D60">
      <w:pPr>
        <w:pStyle w:val="ac"/>
        <w:rPr>
          <w:sz w:val="24"/>
        </w:rPr>
      </w:pPr>
      <w:r w:rsidRPr="00BE28BF">
        <w:rPr>
          <w:sz w:val="24"/>
        </w:rPr>
        <w:t>М.Ю.Лермонтов «Бородино» (отрывок)</w:t>
      </w:r>
    </w:p>
    <w:p w:rsidR="00153D60" w:rsidRPr="00BE28BF" w:rsidRDefault="00153D60" w:rsidP="00153D60">
      <w:pPr>
        <w:pStyle w:val="ac"/>
        <w:rPr>
          <w:sz w:val="24"/>
        </w:rPr>
      </w:pPr>
      <w:r w:rsidRPr="00BE28BF">
        <w:rPr>
          <w:sz w:val="24"/>
        </w:rPr>
        <w:t>Н.А.Некрасов. Одно стихотворение – по выбору.</w:t>
      </w:r>
    </w:p>
    <w:p w:rsidR="00153D60" w:rsidRPr="00BE28BF" w:rsidRDefault="00153D60" w:rsidP="00153D60">
      <w:pPr>
        <w:pStyle w:val="ac"/>
        <w:rPr>
          <w:sz w:val="24"/>
        </w:rPr>
      </w:pPr>
      <w:r w:rsidRPr="00BE28BF">
        <w:rPr>
          <w:sz w:val="24"/>
        </w:rPr>
        <w:t>Одно стихотворение о русской природе поэтов 19 века.</w:t>
      </w:r>
    </w:p>
    <w:p w:rsidR="00153D60" w:rsidRPr="00BE28BF" w:rsidRDefault="00153D60" w:rsidP="00153D60">
      <w:pPr>
        <w:pStyle w:val="ac"/>
        <w:rPr>
          <w:sz w:val="24"/>
        </w:rPr>
      </w:pPr>
      <w:r w:rsidRPr="00BE28BF">
        <w:rPr>
          <w:sz w:val="24"/>
        </w:rPr>
        <w:t>А.А. Блок. «Летний вечер».</w:t>
      </w:r>
    </w:p>
    <w:p w:rsidR="00153D60" w:rsidRPr="00BE28BF" w:rsidRDefault="00153D60" w:rsidP="00153D60">
      <w:pPr>
        <w:pStyle w:val="ac"/>
        <w:rPr>
          <w:sz w:val="24"/>
        </w:rPr>
      </w:pPr>
      <w:r w:rsidRPr="00BE28BF">
        <w:rPr>
          <w:sz w:val="24"/>
        </w:rPr>
        <w:t>И.А.Бунин. Одно стихотворение – на выбор.</w:t>
      </w:r>
    </w:p>
    <w:p w:rsidR="00153D60" w:rsidRPr="00BE28BF" w:rsidRDefault="00153D60" w:rsidP="00153D60">
      <w:pPr>
        <w:pStyle w:val="ac"/>
        <w:rPr>
          <w:sz w:val="24"/>
        </w:rPr>
      </w:pPr>
      <w:r w:rsidRPr="00BE28BF">
        <w:rPr>
          <w:sz w:val="24"/>
        </w:rPr>
        <w:t>С.А.Есенин. Одно стихотворение – на выбор.</w:t>
      </w:r>
    </w:p>
    <w:p w:rsidR="00153D60" w:rsidRPr="00BE28BF" w:rsidRDefault="00153D60" w:rsidP="00153D60">
      <w:pPr>
        <w:pStyle w:val="ac"/>
        <w:rPr>
          <w:sz w:val="24"/>
        </w:rPr>
      </w:pPr>
      <w:r w:rsidRPr="00BE28BF">
        <w:rPr>
          <w:sz w:val="24"/>
        </w:rPr>
        <w:t>Одно стихотворение о русской природе поэтов ХХ века.</w:t>
      </w:r>
    </w:p>
    <w:p w:rsidR="00BE28BF" w:rsidRPr="00BE28BF" w:rsidRDefault="00BE28BF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28BF" w:rsidRPr="00BE28BF" w:rsidRDefault="00BE28BF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4A4" w:rsidRDefault="009764A4" w:rsidP="00BE28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28BF" w:rsidRDefault="00BE28BF" w:rsidP="009764A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E28BF">
        <w:rPr>
          <w:rFonts w:ascii="Times New Roman" w:hAnsi="Times New Roman"/>
          <w:b/>
          <w:sz w:val="24"/>
          <w:szCs w:val="24"/>
        </w:rPr>
        <w:lastRenderedPageBreak/>
        <w:t>У</w:t>
      </w:r>
      <w:r w:rsidR="00851BB5">
        <w:rPr>
          <w:rFonts w:ascii="Times New Roman" w:hAnsi="Times New Roman"/>
          <w:b/>
          <w:sz w:val="24"/>
          <w:szCs w:val="24"/>
        </w:rPr>
        <w:t>чебно</w:t>
      </w:r>
      <w:proofErr w:type="spellEnd"/>
      <w:r w:rsidR="00851BB5">
        <w:rPr>
          <w:rFonts w:ascii="Times New Roman" w:hAnsi="Times New Roman"/>
          <w:b/>
          <w:sz w:val="24"/>
          <w:szCs w:val="24"/>
        </w:rPr>
        <w:t>- тематический</w:t>
      </w:r>
      <w:proofErr w:type="gramEnd"/>
      <w:r w:rsidR="00851BB5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851BB5" w:rsidRDefault="00851BB5" w:rsidP="009764A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534" w:type="dxa"/>
        <w:tblLayout w:type="fixed"/>
        <w:tblLook w:val="04A0"/>
      </w:tblPr>
      <w:tblGrid>
        <w:gridCol w:w="3260"/>
        <w:gridCol w:w="1276"/>
        <w:gridCol w:w="1701"/>
        <w:gridCol w:w="1275"/>
        <w:gridCol w:w="2552"/>
      </w:tblGrid>
      <w:tr w:rsidR="00851BB5" w:rsidTr="00851BB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том числе развитие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851BB5" w:rsidTr="00851BB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51BB5" w:rsidTr="00851BB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02C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51BB5" w:rsidTr="00851BB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02C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51BB5" w:rsidTr="00851BB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51BB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XVIII </w:t>
            </w: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51BB5" w:rsidTr="00851BB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51BB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XIX </w:t>
            </w: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="00802C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51BB5" w:rsidTr="00851BB5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51BB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XX </w:t>
            </w: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02C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51BB5" w:rsidTr="00851BB5">
        <w:trPr>
          <w:trHeight w:val="1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02CD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51BB5" w:rsidTr="00851BB5">
        <w:trPr>
          <w:trHeight w:val="1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Итоговые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51BB5" w:rsidTr="00851BB5">
        <w:trPr>
          <w:trHeight w:val="1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02CD2" w:rsidRDefault="00802CD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02C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B5" w:rsidRPr="00851BB5" w:rsidRDefault="00851BB5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B5" w:rsidRPr="00851BB5" w:rsidRDefault="00851BB5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1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851BB5" w:rsidRDefault="00851BB5" w:rsidP="00851BB5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51BB5" w:rsidRDefault="00851BB5" w:rsidP="009764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32BE" w:rsidRPr="00BE28BF" w:rsidRDefault="004708D0" w:rsidP="004708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4708D0" w:rsidRPr="00BE28BF" w:rsidRDefault="004708D0" w:rsidP="004708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Pr="00BE28BF" w:rsidRDefault="00BD32BE" w:rsidP="00BD3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Личностными результатами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  <w:proofErr w:type="gramEnd"/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BD32BE" w:rsidRPr="00BE28BF" w:rsidRDefault="00BD32BE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28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результаты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предмета «Литература» в основной школе: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смысловое чтение;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BD32BE" w:rsidRPr="00BE28BF" w:rsidRDefault="00BD32BE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Предметные результаты</w:t>
      </w:r>
      <w:r w:rsidRPr="00BE28B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выпускников основной школы состоят в следующем: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D32BE" w:rsidRPr="00BE28BF" w:rsidRDefault="004708D0" w:rsidP="00470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="00BD32BE" w:rsidRPr="00BE28BF">
        <w:rPr>
          <w:rFonts w:ascii="Times New Roman" w:eastAsia="Times New Roman" w:hAnsi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51328E" w:rsidRPr="00BE28BF" w:rsidRDefault="0051328E" w:rsidP="00513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56987" w:rsidRPr="00BE28BF" w:rsidRDefault="00556987" w:rsidP="00556987">
      <w:pPr>
        <w:pStyle w:val="ab"/>
        <w:spacing w:before="0" w:beforeAutospacing="0" w:after="0" w:afterAutospacing="0"/>
        <w:rPr>
          <w:b/>
        </w:rPr>
      </w:pPr>
      <w:r w:rsidRPr="00BE28BF">
        <w:rPr>
          <w:b/>
        </w:rPr>
        <w:t xml:space="preserve">В результате изучения литературы </w:t>
      </w:r>
      <w:r w:rsidR="00757F6C" w:rsidRPr="00BE28BF">
        <w:rPr>
          <w:b/>
        </w:rPr>
        <w:t xml:space="preserve">в 5 классе </w:t>
      </w:r>
      <w:r w:rsidRPr="00BE28BF">
        <w:rPr>
          <w:b/>
        </w:rPr>
        <w:t>ученик должен знать:</w:t>
      </w:r>
    </w:p>
    <w:p w:rsidR="00556987" w:rsidRPr="00BE28BF" w:rsidRDefault="00556987" w:rsidP="00556987">
      <w:pPr>
        <w:pStyle w:val="ab"/>
        <w:spacing w:before="0" w:beforeAutospacing="0" w:after="0" w:afterAutospacing="0"/>
      </w:pPr>
      <w:r w:rsidRPr="00BE28BF">
        <w:t>содержание литературных произведений, подлежащих обязательному изучению;</w:t>
      </w:r>
    </w:p>
    <w:p w:rsidR="00556987" w:rsidRPr="00BE28BF" w:rsidRDefault="00556987" w:rsidP="00556987">
      <w:pPr>
        <w:pStyle w:val="ab"/>
        <w:spacing w:before="0" w:beforeAutospacing="0" w:after="0" w:afterAutospacing="0"/>
      </w:pPr>
      <w:r w:rsidRPr="00BE28BF">
        <w:t>наизусть стихотворные тексты и фрагменты прозаических текстов, подлежащих обязательному изучению (по выбору);</w:t>
      </w:r>
    </w:p>
    <w:p w:rsidR="00556987" w:rsidRPr="00BE28BF" w:rsidRDefault="00556987" w:rsidP="00556987">
      <w:pPr>
        <w:pStyle w:val="ab"/>
        <w:spacing w:before="0" w:beforeAutospacing="0" w:after="0" w:afterAutospacing="0"/>
      </w:pPr>
      <w:r w:rsidRPr="00BE28BF">
        <w:t>основные факты жизненного и творческого пути писателей-классиков;</w:t>
      </w:r>
    </w:p>
    <w:p w:rsidR="00556987" w:rsidRPr="00BE28BF" w:rsidRDefault="00556987" w:rsidP="00556987">
      <w:pPr>
        <w:pStyle w:val="ab"/>
        <w:spacing w:before="0" w:beforeAutospacing="0" w:after="0" w:afterAutospacing="0"/>
      </w:pPr>
      <w:r w:rsidRPr="00BE28BF">
        <w:t>основные теоретико-литературные понятия;</w:t>
      </w:r>
    </w:p>
    <w:p w:rsidR="00556987" w:rsidRPr="00BE28BF" w:rsidRDefault="00556987" w:rsidP="00556987">
      <w:pPr>
        <w:pStyle w:val="ab"/>
        <w:spacing w:before="0" w:beforeAutospacing="0" w:after="0" w:afterAutospacing="0"/>
      </w:pPr>
      <w:r w:rsidRPr="00BE28BF">
        <w:t>уметь:</w:t>
      </w:r>
    </w:p>
    <w:p w:rsidR="00556987" w:rsidRPr="00BE28BF" w:rsidRDefault="00556987" w:rsidP="00556987">
      <w:pPr>
        <w:pStyle w:val="ab"/>
        <w:spacing w:before="0" w:beforeAutospacing="0" w:after="0" w:afterAutospacing="0"/>
      </w:pPr>
      <w:r w:rsidRPr="00BE28BF">
        <w:t xml:space="preserve">работать с книгой </w:t>
      </w:r>
    </w:p>
    <w:p w:rsidR="00556987" w:rsidRPr="00BE28BF" w:rsidRDefault="00556987" w:rsidP="00556987">
      <w:pPr>
        <w:pStyle w:val="ab"/>
        <w:spacing w:before="0" w:beforeAutospacing="0" w:after="0" w:afterAutospacing="0"/>
      </w:pPr>
      <w:r w:rsidRPr="00BE28BF">
        <w:t>определять принадлежность художественного произведения к одному из литературных родов и жанров;</w:t>
      </w:r>
    </w:p>
    <w:p w:rsidR="00556987" w:rsidRPr="00BE28BF" w:rsidRDefault="00556987" w:rsidP="00556987">
      <w:pPr>
        <w:pStyle w:val="ab"/>
        <w:spacing w:before="0" w:beforeAutospacing="0" w:after="0" w:afterAutospacing="0"/>
      </w:pPr>
      <w:r w:rsidRPr="00BE28BF">
        <w:t xml:space="preserve">выявлять авторскую позицию; </w:t>
      </w:r>
    </w:p>
    <w:p w:rsidR="00556987" w:rsidRPr="00BE28BF" w:rsidRDefault="00556987" w:rsidP="00556987">
      <w:pPr>
        <w:pStyle w:val="ab"/>
        <w:spacing w:before="0" w:beforeAutospacing="0" w:after="0" w:afterAutospacing="0"/>
      </w:pPr>
      <w:r w:rsidRPr="00BE28BF">
        <w:t xml:space="preserve">выражать свое отношение к </w:t>
      </w:r>
      <w:proofErr w:type="gramStart"/>
      <w:r w:rsidRPr="00BE28BF">
        <w:t>прочитанному</w:t>
      </w:r>
      <w:proofErr w:type="gramEnd"/>
      <w:r w:rsidRPr="00BE28BF">
        <w:t>;</w:t>
      </w:r>
    </w:p>
    <w:p w:rsidR="00556987" w:rsidRPr="00BE28BF" w:rsidRDefault="00556987" w:rsidP="00556987">
      <w:pPr>
        <w:pStyle w:val="ab"/>
        <w:spacing w:before="0" w:beforeAutospacing="0" w:after="0" w:afterAutospacing="0"/>
      </w:pPr>
      <w:r w:rsidRPr="00BE28BF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56987" w:rsidRPr="00BE28BF" w:rsidRDefault="00556987" w:rsidP="00556987">
      <w:pPr>
        <w:pStyle w:val="ab"/>
        <w:spacing w:before="0" w:beforeAutospacing="0" w:after="0" w:afterAutospacing="0"/>
      </w:pPr>
      <w:r w:rsidRPr="00BE28BF">
        <w:t>владеть различными видами пересказа;</w:t>
      </w:r>
    </w:p>
    <w:p w:rsidR="00556987" w:rsidRPr="00BE28BF" w:rsidRDefault="00556987" w:rsidP="00556987">
      <w:pPr>
        <w:pStyle w:val="ab"/>
        <w:spacing w:before="0" w:beforeAutospacing="0" w:after="0" w:afterAutospacing="0"/>
      </w:pPr>
      <w:r w:rsidRPr="00BE28BF">
        <w:t>строить устные и письменные высказывания в связи с изученным произведением;</w:t>
      </w:r>
    </w:p>
    <w:p w:rsidR="00556987" w:rsidRPr="00BE28BF" w:rsidRDefault="00556987" w:rsidP="00556987">
      <w:pPr>
        <w:pStyle w:val="ab"/>
        <w:spacing w:before="0" w:beforeAutospacing="0" w:after="0" w:afterAutospacing="0"/>
      </w:pPr>
      <w:r w:rsidRPr="00BE28BF">
        <w:t>участвовать в диалоге по прочитанным произведениям, понимать чужую точку зрения и аргументировано отстаивать свою.</w:t>
      </w:r>
    </w:p>
    <w:p w:rsidR="0051328E" w:rsidRPr="00BE28BF" w:rsidRDefault="0051328E" w:rsidP="0051328E">
      <w:pPr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328E" w:rsidRPr="00BE28BF" w:rsidRDefault="0051328E" w:rsidP="0051328E">
      <w:pPr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987" w:rsidRDefault="00556987" w:rsidP="00556987">
      <w:pPr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50A" w:rsidRDefault="00A2050A" w:rsidP="00556987">
      <w:pPr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50A" w:rsidRDefault="00A2050A" w:rsidP="00556987">
      <w:pPr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50A" w:rsidRDefault="00A2050A" w:rsidP="00556987">
      <w:pPr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50A" w:rsidRDefault="00A2050A" w:rsidP="00556987">
      <w:pPr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50A" w:rsidRPr="00BE28BF" w:rsidRDefault="00A2050A" w:rsidP="00556987">
      <w:pPr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987" w:rsidRPr="00BE28BF" w:rsidRDefault="0051328E" w:rsidP="00556987">
      <w:pPr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Литература</w:t>
      </w:r>
    </w:p>
    <w:p w:rsidR="00556987" w:rsidRPr="00BE28BF" w:rsidRDefault="00556987" w:rsidP="00556987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учащихся: </w:t>
      </w: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987" w:rsidRPr="00BE28BF" w:rsidRDefault="00556987" w:rsidP="00556987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Коровина В.Я. и др. Литература: Учебник-хрестоматия для 5 класса: В 2ч. - М.: Просвещение, 2013.</w:t>
      </w: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Литература: 5 класс: Фонохрестоматия: Электронное учебное пособие на С</w:t>
      </w:r>
      <w:r w:rsidRPr="00BE28B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E28B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proofErr w:type="gramStart"/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ост. В.Я.Коровина, В.П.Журавлев, В.И.Коровин. - М.: Просвещение, 2012.</w:t>
      </w: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Репродукции картин художников</w:t>
      </w: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Словарь литературных терминов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/ С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И.В.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Клюхина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ВАКО, 2011. – 96 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. – (Школьный словарик).</w:t>
      </w: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Примерные программы по учебным предметам. Литература. 5-9 классы. – 2-е изд.,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. – М.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2011. – 176 с. – (Стандарты второго поколения).</w:t>
      </w:r>
    </w:p>
    <w:p w:rsidR="00556987" w:rsidRPr="00BE28BF" w:rsidRDefault="00556987" w:rsidP="0055698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2.Программа общеобразовательных учреждений  5 - 9 классы (базовый уровень) под редакцией В.Я. Коровиной. М., «Просвещение», 2011 г.</w:t>
      </w:r>
    </w:p>
    <w:p w:rsidR="00556987" w:rsidRPr="00BE28BF" w:rsidRDefault="00556987" w:rsidP="00556987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И. В. Карасёва, В. Н. Пташкина «Система уроков по учебнику В. Я. Коровиной, В. П. Журавлёва, В. И. Коровина». Волгоград, Изд. «Учитель», 2013 г.</w:t>
      </w:r>
    </w:p>
    <w:p w:rsidR="00556987" w:rsidRPr="00BE28BF" w:rsidRDefault="00556987" w:rsidP="00556987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Золотарева И.В., Егорова Н.В. Поурочные разработки по литературе. 5 класс. – 3-е изд., </w:t>
      </w:r>
      <w:proofErr w:type="spellStart"/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доп. - М: ВАКО, 2007.</w:t>
      </w:r>
    </w:p>
    <w:p w:rsidR="00556987" w:rsidRPr="00BE28BF" w:rsidRDefault="00556987" w:rsidP="00556987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556987" w:rsidRPr="00BE28BF" w:rsidRDefault="00556987" w:rsidP="00556987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Контрольно-измерительные материалы. Литература: 5 класс</w:t>
      </w:r>
      <w:proofErr w:type="gramStart"/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ост. Л.В. Антонова. – М.: ВАКО, 2011. – 96 с. – (Контрольно-измерительные материалы).</w:t>
      </w: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7.  Литература. 5-9 классы: диалоговые формы обучения / авт.-сост. Л.В.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Перепелицына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. – Волгоград: Учитель, 2008. – 132 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8. Литература в таблицах : 5-11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.: справ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атериалы / Н.А. Миронова. – М.: АСТ: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</w:t>
      </w: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9. Литература в таблицах и схемах / Марина Мещерякова. – 10 изд. – М.: Айрис-пресс, 2010. – 224 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. – (Домашний репетитор). </w:t>
      </w: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10.  Репин А.В. Литература. 5 класс. Проверочные работы. – Саратов: Лицей, 2007. – 80 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11. Словарь литературных терминов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/ С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И.В.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Клюхина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ВАКО, 2011. – 96 </w:t>
      </w:r>
      <w:proofErr w:type="gram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. – (Школьный словарик).</w:t>
      </w:r>
    </w:p>
    <w:p w:rsidR="00556987" w:rsidRPr="00BE28BF" w:rsidRDefault="00556987" w:rsidP="00556987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12. Учебно-методический комплекс «Вокруг тебя – Мир…». 5-8 классы: В помощь учителю. Сборник / И.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Бурж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, К.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Сухарев-Дериваз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, В.Ю.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Выборнова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, Ю.Ф. </w:t>
      </w:r>
      <w:proofErr w:type="spellStart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Гуголев</w:t>
      </w:r>
      <w:proofErr w:type="spellEnd"/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. – М.: МККК – 160 с.</w:t>
      </w:r>
    </w:p>
    <w:p w:rsidR="00556987" w:rsidRPr="00BE28BF" w:rsidRDefault="00556987" w:rsidP="0055698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987" w:rsidRPr="00BE28BF" w:rsidRDefault="00556987" w:rsidP="0055698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987" w:rsidRPr="00BE28BF" w:rsidRDefault="001D0C89" w:rsidP="0055698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обучения</w:t>
      </w:r>
    </w:p>
    <w:p w:rsidR="00556987" w:rsidRPr="00BE28BF" w:rsidRDefault="00556987" w:rsidP="0055698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987" w:rsidRPr="00BE28BF" w:rsidRDefault="00556987" w:rsidP="0055698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Портреты русских и зарубежных поэтов и писателей</w:t>
      </w:r>
    </w:p>
    <w:p w:rsidR="00556987" w:rsidRPr="00BE28BF" w:rsidRDefault="00556987" w:rsidP="0055698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Раздаточный материал по темам курса</w:t>
      </w:r>
    </w:p>
    <w:p w:rsidR="00556987" w:rsidRPr="00BE28BF" w:rsidRDefault="00556987" w:rsidP="0055698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Репродукции картин художников</w:t>
      </w:r>
    </w:p>
    <w:p w:rsidR="00556987" w:rsidRPr="00BE28BF" w:rsidRDefault="00FE584E" w:rsidP="0055698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Фонохрестоматия: э</w:t>
      </w:r>
      <w:r w:rsidR="00556987"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лектронное учебное пособие на С</w:t>
      </w:r>
      <w:r w:rsidR="00556987" w:rsidRPr="00BE28B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556987"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56987" w:rsidRPr="00BE28B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 w:rsidR="00556987"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proofErr w:type="gramStart"/>
      <w:r w:rsidR="00556987"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="00556987" w:rsidRPr="00BE2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ост. В.Я. Коровина, В.П. Журавлев, В.И. Коровин. - М.: Просвещение, 2013.</w:t>
      </w:r>
    </w:p>
    <w:p w:rsidR="00556987" w:rsidRPr="00BE28BF" w:rsidRDefault="00556987" w:rsidP="0055698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sz w:val="24"/>
          <w:szCs w:val="24"/>
          <w:lang w:eastAsia="ru-RU"/>
        </w:rPr>
        <w:t>Экранные пособия</w:t>
      </w:r>
    </w:p>
    <w:p w:rsidR="00556987" w:rsidRPr="00BE28BF" w:rsidRDefault="00556987" w:rsidP="00556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987" w:rsidRPr="00BE28BF" w:rsidRDefault="00556987" w:rsidP="00556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Интернет-ресурсы:</w:t>
      </w:r>
    </w:p>
    <w:p w:rsidR="00556987" w:rsidRPr="00BE28BF" w:rsidRDefault="00556987" w:rsidP="00556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987" w:rsidRPr="00BE28BF" w:rsidRDefault="00556987" w:rsidP="00556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Художественная литература:</w:t>
      </w:r>
    </w:p>
    <w:p w:rsidR="00556987" w:rsidRPr="00BE28BF" w:rsidRDefault="00045128" w:rsidP="0055698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556987" w:rsidRPr="00BE28BF">
          <w:rPr>
            <w:rStyle w:val="ad"/>
            <w:sz w:val="24"/>
            <w:szCs w:val="24"/>
          </w:rPr>
          <w:t>http://www.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rusfolk</w:t>
        </w:r>
        <w:proofErr w:type="spellEnd"/>
        <w:r w:rsidR="00556987" w:rsidRPr="00BE28BF">
          <w:rPr>
            <w:rStyle w:val="ad"/>
            <w:sz w:val="24"/>
            <w:szCs w:val="24"/>
          </w:rPr>
          <w:t>.</w:t>
        </w:r>
        <w:r w:rsidR="00556987" w:rsidRPr="00BE28BF">
          <w:rPr>
            <w:rStyle w:val="ad"/>
            <w:sz w:val="24"/>
            <w:szCs w:val="24"/>
            <w:lang w:val="en-US"/>
          </w:rPr>
          <w:t>chat</w:t>
        </w:r>
        <w:r w:rsidR="00556987" w:rsidRPr="00BE28BF">
          <w:rPr>
            <w:rStyle w:val="ad"/>
            <w:sz w:val="24"/>
            <w:szCs w:val="24"/>
          </w:rPr>
          <w:t>.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556987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Русский фольклор</w:t>
      </w:r>
    </w:p>
    <w:p w:rsidR="00556987" w:rsidRPr="00BE28BF" w:rsidRDefault="00045128" w:rsidP="0055698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556987" w:rsidRPr="00BE28BF">
          <w:rPr>
            <w:rStyle w:val="ad"/>
            <w:sz w:val="24"/>
            <w:szCs w:val="24"/>
            <w:lang w:val="en-US"/>
          </w:rPr>
          <w:t>http</w:t>
        </w:r>
        <w:r w:rsidR="00556987" w:rsidRPr="00BE28BF">
          <w:rPr>
            <w:rStyle w:val="ad"/>
            <w:sz w:val="24"/>
            <w:szCs w:val="24"/>
          </w:rPr>
          <w:t>://</w:t>
        </w:r>
        <w:r w:rsidR="00556987" w:rsidRPr="00BE28BF">
          <w:rPr>
            <w:rStyle w:val="ad"/>
            <w:sz w:val="24"/>
            <w:szCs w:val="24"/>
            <w:lang w:val="en-US"/>
          </w:rPr>
          <w:t>www</w:t>
        </w:r>
        <w:r w:rsidR="00556987" w:rsidRPr="00BE28BF">
          <w:rPr>
            <w:rStyle w:val="ad"/>
            <w:sz w:val="24"/>
            <w:szCs w:val="24"/>
          </w:rPr>
          <w:t>.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pogovorka</w:t>
        </w:r>
        <w:proofErr w:type="spellEnd"/>
        <w:r w:rsidR="00556987" w:rsidRPr="00BE28BF">
          <w:rPr>
            <w:rStyle w:val="ad"/>
            <w:sz w:val="24"/>
            <w:szCs w:val="24"/>
          </w:rPr>
          <w:t>.</w:t>
        </w:r>
        <w:r w:rsidR="00556987" w:rsidRPr="00BE28BF">
          <w:rPr>
            <w:rStyle w:val="ad"/>
            <w:sz w:val="24"/>
            <w:szCs w:val="24"/>
            <w:lang w:val="en-US"/>
          </w:rPr>
          <w:t>com</w:t>
        </w:r>
      </w:hyperlink>
      <w:r w:rsidR="00556987" w:rsidRPr="00BE28BF">
        <w:rPr>
          <w:rFonts w:ascii="Times New Roman" w:eastAsia="Times New Roman" w:hAnsi="Times New Roman"/>
          <w:sz w:val="24"/>
          <w:szCs w:val="24"/>
          <w:lang w:eastAsia="ru-RU"/>
        </w:rPr>
        <w:t>. – Пословицы и поговорки</w:t>
      </w:r>
    </w:p>
    <w:p w:rsidR="00556987" w:rsidRPr="00BE28BF" w:rsidRDefault="00045128" w:rsidP="0055698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556987" w:rsidRPr="00BE28BF">
          <w:rPr>
            <w:rStyle w:val="ad"/>
            <w:sz w:val="24"/>
            <w:szCs w:val="24"/>
          </w:rPr>
          <w:t>http://</w:t>
        </w:r>
        <w:r w:rsidR="00556987" w:rsidRPr="00BE28BF">
          <w:rPr>
            <w:rStyle w:val="ad"/>
            <w:sz w:val="24"/>
            <w:szCs w:val="24"/>
            <w:lang w:val="en-US"/>
          </w:rPr>
          <w:t>old</w:t>
        </w:r>
        <w:r w:rsidR="00556987" w:rsidRPr="00BE28BF">
          <w:rPr>
            <w:rStyle w:val="ad"/>
            <w:sz w:val="24"/>
            <w:szCs w:val="24"/>
          </w:rPr>
          <w:t>-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russian</w:t>
        </w:r>
        <w:proofErr w:type="spellEnd"/>
        <w:r w:rsidR="00556987" w:rsidRPr="00BE28BF">
          <w:rPr>
            <w:rStyle w:val="ad"/>
            <w:sz w:val="24"/>
            <w:szCs w:val="24"/>
          </w:rPr>
          <w:t>.</w:t>
        </w:r>
        <w:r w:rsidR="00556987" w:rsidRPr="00BE28BF">
          <w:rPr>
            <w:rStyle w:val="ad"/>
            <w:sz w:val="24"/>
            <w:szCs w:val="24"/>
            <w:lang w:val="en-US"/>
          </w:rPr>
          <w:t>chat</w:t>
        </w:r>
        <w:r w:rsidR="00556987" w:rsidRPr="00BE28BF">
          <w:rPr>
            <w:rStyle w:val="ad"/>
            <w:sz w:val="24"/>
            <w:szCs w:val="24"/>
          </w:rPr>
          <w:t>.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556987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Древнерусская литература</w:t>
      </w:r>
    </w:p>
    <w:p w:rsidR="00556987" w:rsidRPr="00BE28BF" w:rsidRDefault="00045128" w:rsidP="0055698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556987" w:rsidRPr="00BE28BF">
          <w:rPr>
            <w:rStyle w:val="ad"/>
            <w:sz w:val="24"/>
            <w:szCs w:val="24"/>
            <w:lang w:val="en-US"/>
          </w:rPr>
          <w:t>http</w:t>
        </w:r>
        <w:r w:rsidR="00556987" w:rsidRPr="00BE28BF">
          <w:rPr>
            <w:rStyle w:val="ad"/>
            <w:sz w:val="24"/>
            <w:szCs w:val="24"/>
          </w:rPr>
          <w:t>://</w:t>
        </w:r>
        <w:r w:rsidR="00556987" w:rsidRPr="00BE28BF">
          <w:rPr>
            <w:rStyle w:val="ad"/>
            <w:sz w:val="24"/>
            <w:szCs w:val="24"/>
            <w:lang w:val="en-US"/>
          </w:rPr>
          <w:t>www</w:t>
        </w:r>
        <w:r w:rsidR="00556987" w:rsidRPr="00BE28BF">
          <w:rPr>
            <w:rStyle w:val="ad"/>
            <w:sz w:val="24"/>
            <w:szCs w:val="24"/>
          </w:rPr>
          <w:t>.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klassika</w:t>
        </w:r>
        <w:proofErr w:type="spellEnd"/>
        <w:r w:rsidR="00556987" w:rsidRPr="00BE28BF">
          <w:rPr>
            <w:rStyle w:val="ad"/>
            <w:sz w:val="24"/>
            <w:szCs w:val="24"/>
          </w:rPr>
          <w:t>.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556987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556987" w:rsidRPr="00BE28BF" w:rsidRDefault="00045128" w:rsidP="0055698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556987" w:rsidRPr="00BE28BF">
          <w:rPr>
            <w:rStyle w:val="ad"/>
            <w:sz w:val="24"/>
            <w:szCs w:val="24"/>
          </w:rPr>
          <w:t>http://www.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ruthenia</w:t>
        </w:r>
        <w:proofErr w:type="spellEnd"/>
        <w:r w:rsidR="00556987" w:rsidRPr="00BE28BF">
          <w:rPr>
            <w:rStyle w:val="ad"/>
            <w:sz w:val="24"/>
            <w:szCs w:val="24"/>
          </w:rPr>
          <w:t>.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556987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Русская поэзия 60-х годов</w:t>
      </w:r>
    </w:p>
    <w:p w:rsidR="00556987" w:rsidRPr="00BE28BF" w:rsidRDefault="00556987" w:rsidP="00556987">
      <w:pPr>
        <w:tabs>
          <w:tab w:val="left" w:pos="411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Справочно-информационные и методические материалы:</w:t>
      </w:r>
    </w:p>
    <w:p w:rsidR="00556987" w:rsidRPr="00BE28BF" w:rsidRDefault="00045128" w:rsidP="0055698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556987" w:rsidRPr="00BE28BF">
          <w:rPr>
            <w:rStyle w:val="ad"/>
            <w:sz w:val="24"/>
            <w:szCs w:val="24"/>
          </w:rPr>
          <w:t>http://www.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rol</w:t>
        </w:r>
        <w:proofErr w:type="spellEnd"/>
        <w:r w:rsidR="00556987" w:rsidRPr="00BE28BF">
          <w:rPr>
            <w:rStyle w:val="ad"/>
            <w:sz w:val="24"/>
            <w:szCs w:val="24"/>
          </w:rPr>
          <w:t>.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556987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556987" w:rsidRPr="00BE28BF" w:rsidRDefault="00045128" w:rsidP="0055698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556987" w:rsidRPr="00BE28BF">
          <w:rPr>
            <w:rStyle w:val="ad"/>
            <w:sz w:val="24"/>
            <w:szCs w:val="24"/>
            <w:lang w:val="en-US"/>
          </w:rPr>
          <w:t>http</w:t>
        </w:r>
        <w:r w:rsidR="00556987" w:rsidRPr="00BE28BF">
          <w:rPr>
            <w:rStyle w:val="ad"/>
            <w:sz w:val="24"/>
            <w:szCs w:val="24"/>
          </w:rPr>
          <w:t>://</w:t>
        </w:r>
        <w:r w:rsidR="00556987" w:rsidRPr="00BE28BF">
          <w:rPr>
            <w:rStyle w:val="ad"/>
            <w:sz w:val="24"/>
            <w:szCs w:val="24"/>
            <w:lang w:val="en-US"/>
          </w:rPr>
          <w:t>www</w:t>
        </w:r>
        <w:r w:rsidR="00556987" w:rsidRPr="00BE28BF">
          <w:rPr>
            <w:rStyle w:val="ad"/>
            <w:sz w:val="24"/>
            <w:szCs w:val="24"/>
          </w:rPr>
          <w:t>.1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september</w:t>
        </w:r>
        <w:proofErr w:type="spellEnd"/>
        <w:r w:rsidR="00556987" w:rsidRPr="00BE28BF">
          <w:rPr>
            <w:rStyle w:val="ad"/>
            <w:sz w:val="24"/>
            <w:szCs w:val="24"/>
          </w:rPr>
          <w:t>.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556987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556987" w:rsidRPr="00BE28BF" w:rsidRDefault="00045128" w:rsidP="0055698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556987" w:rsidRPr="00BE28BF">
          <w:rPr>
            <w:rStyle w:val="ad"/>
            <w:sz w:val="24"/>
            <w:szCs w:val="24"/>
            <w:lang w:val="en-US"/>
          </w:rPr>
          <w:t>http</w:t>
        </w:r>
        <w:r w:rsidR="00556987" w:rsidRPr="00BE28BF">
          <w:rPr>
            <w:rStyle w:val="ad"/>
            <w:sz w:val="24"/>
            <w:szCs w:val="24"/>
          </w:rPr>
          <w:t>://</w:t>
        </w:r>
        <w:r w:rsidR="00556987" w:rsidRPr="00BE28BF">
          <w:rPr>
            <w:rStyle w:val="ad"/>
            <w:sz w:val="24"/>
            <w:szCs w:val="24"/>
            <w:lang w:val="en-US"/>
          </w:rPr>
          <w:t>center</w:t>
        </w:r>
        <w:r w:rsidR="00556987" w:rsidRPr="00BE28BF">
          <w:rPr>
            <w:rStyle w:val="ad"/>
            <w:sz w:val="24"/>
            <w:szCs w:val="24"/>
          </w:rPr>
          <w:t>.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fio</w:t>
        </w:r>
        <w:proofErr w:type="spellEnd"/>
        <w:r w:rsidR="00556987" w:rsidRPr="00BE28BF">
          <w:rPr>
            <w:rStyle w:val="ad"/>
            <w:sz w:val="24"/>
            <w:szCs w:val="24"/>
          </w:rPr>
          <w:t>.</w:t>
        </w:r>
        <w:proofErr w:type="spellStart"/>
        <w:r w:rsidR="00556987" w:rsidRPr="00BE28BF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556987" w:rsidRPr="00BE28BF">
        <w:rPr>
          <w:rFonts w:ascii="Times New Roman" w:eastAsia="Times New Roman" w:hAnsi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556987" w:rsidRPr="00BE28BF" w:rsidRDefault="00556987" w:rsidP="005569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2BE" w:rsidRPr="00BE28BF" w:rsidRDefault="00BD32BE" w:rsidP="00BD32B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Pr="00BE28BF" w:rsidRDefault="00BD32BE" w:rsidP="00BD32B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Pr="00BE28BF" w:rsidRDefault="00BD32BE" w:rsidP="00BD32B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Pr="00BE28BF" w:rsidRDefault="00BD32BE" w:rsidP="00BD32B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Pr="00BE28BF" w:rsidRDefault="00BD32BE" w:rsidP="00BD32B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Pr="00BE28BF" w:rsidRDefault="00BD32BE" w:rsidP="00BD32B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Pr="00BE28BF" w:rsidRDefault="00BD32BE" w:rsidP="00BD32B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Pr="00BE28BF" w:rsidRDefault="00BD32BE" w:rsidP="00BD32B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Pr="00BE28BF" w:rsidRDefault="00BD32BE" w:rsidP="00BD32B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Pr="00BE28BF" w:rsidRDefault="00BD32BE" w:rsidP="00BD32B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Pr="00BE28BF" w:rsidRDefault="00BD32BE" w:rsidP="00BD32B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Pr="00BE28BF" w:rsidRDefault="00BD32BE" w:rsidP="00BD32BE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2BE" w:rsidRDefault="00BD32BE" w:rsidP="00BD32BE">
      <w:pPr>
        <w:jc w:val="center"/>
        <w:rPr>
          <w:rFonts w:ascii="Times New Roman" w:hAnsi="Times New Roman"/>
          <w:b/>
          <w:sz w:val="24"/>
          <w:szCs w:val="24"/>
        </w:rPr>
        <w:sectPr w:rsidR="00BD32BE" w:rsidSect="004708D0">
          <w:pgSz w:w="11906" w:h="16838"/>
          <w:pgMar w:top="567" w:right="426" w:bottom="1134" w:left="567" w:header="708" w:footer="708" w:gutter="0"/>
          <w:cols w:space="708"/>
          <w:docGrid w:linePitch="360"/>
        </w:sectPr>
      </w:pPr>
    </w:p>
    <w:p w:rsidR="00BD32BE" w:rsidRPr="00BE28BF" w:rsidRDefault="00BD32BE" w:rsidP="00BD3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28BF">
        <w:rPr>
          <w:rFonts w:ascii="Times New Roman" w:hAnsi="Times New Roman"/>
          <w:b/>
          <w:sz w:val="24"/>
          <w:szCs w:val="24"/>
        </w:rPr>
        <w:lastRenderedPageBreak/>
        <w:t>Календар</w:t>
      </w:r>
      <w:r w:rsidR="00757F6C" w:rsidRPr="00BE28BF">
        <w:rPr>
          <w:rFonts w:ascii="Times New Roman" w:hAnsi="Times New Roman"/>
          <w:b/>
          <w:sz w:val="24"/>
          <w:szCs w:val="24"/>
        </w:rPr>
        <w:t xml:space="preserve">но-тематическое планирование  </w:t>
      </w:r>
      <w:r w:rsidRPr="00BE28BF">
        <w:rPr>
          <w:rFonts w:ascii="Times New Roman" w:hAnsi="Times New Roman"/>
          <w:b/>
          <w:sz w:val="24"/>
          <w:szCs w:val="24"/>
        </w:rPr>
        <w:t xml:space="preserve">уроков литературы  в 5 классе </w:t>
      </w:r>
    </w:p>
    <w:p w:rsidR="00BE28BF" w:rsidRPr="00BE28BF" w:rsidRDefault="00802CD2" w:rsidP="00BE28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85 часа, 2,5</w:t>
      </w:r>
      <w:r w:rsidR="00BE28BF" w:rsidRPr="00BE28BF">
        <w:rPr>
          <w:rFonts w:ascii="Times New Roman" w:hAnsi="Times New Roman"/>
          <w:b/>
          <w:sz w:val="24"/>
          <w:szCs w:val="24"/>
        </w:rPr>
        <w:t xml:space="preserve"> часа в неделю</w:t>
      </w:r>
    </w:p>
    <w:tbl>
      <w:tblPr>
        <w:tblpPr w:leftFromText="180" w:rightFromText="180" w:vertAnchor="page" w:horzAnchor="margin" w:tblpX="-635" w:tblpY="1304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8"/>
        <w:gridCol w:w="1245"/>
        <w:gridCol w:w="675"/>
        <w:gridCol w:w="850"/>
        <w:gridCol w:w="317"/>
        <w:gridCol w:w="2410"/>
        <w:gridCol w:w="1701"/>
        <w:gridCol w:w="2127"/>
        <w:gridCol w:w="1843"/>
        <w:gridCol w:w="1669"/>
        <w:gridCol w:w="1307"/>
        <w:gridCol w:w="817"/>
        <w:gridCol w:w="490"/>
        <w:gridCol w:w="817"/>
      </w:tblGrid>
      <w:tr w:rsidR="00FF5949" w:rsidRPr="00BE28BF" w:rsidTr="00FF5949">
        <w:trPr>
          <w:gridAfter w:val="1"/>
          <w:wAfter w:w="817" w:type="dxa"/>
          <w:cantSplit/>
          <w:trHeight w:val="271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854310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cantSplit/>
          <w:trHeight w:val="79"/>
          <w:tblHeader/>
        </w:trPr>
        <w:tc>
          <w:tcPr>
            <w:tcW w:w="16268" w:type="dxa"/>
            <w:gridSpan w:val="13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3F78EB">
        <w:trPr>
          <w:gridAfter w:val="1"/>
          <w:wAfter w:w="817" w:type="dxa"/>
          <w:cantSplit/>
          <w:trHeight w:val="4118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727" w:type="dxa"/>
            <w:gridSpan w:val="2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: роль литературы в духовной жизни России, место книги в жизни человека.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: владеть навыками литературного чтения, использовать приобретённые знания для создания творческих работ.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дей-ствия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опера-ции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, действует по плану.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cantSplit/>
          <w:trHeight w:val="79"/>
          <w:tblHeader/>
        </w:trPr>
        <w:tc>
          <w:tcPr>
            <w:tcW w:w="16268" w:type="dxa"/>
            <w:gridSpan w:val="13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43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чт.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Мифы и мифология. Славянские мифы. Миф «Сотворение земли»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чтения и изучения произведения.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Знать: мифы разных народов, разнообразие тематики мифов, их связь с историей народа, религией, жизненным циклом человека, календарем, как он связан с историей народа.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Уметь: отличать миф от сказки, легенды и былины.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осуществляет для решения учебных задач операции анализа, синтеза, сравнения, </w:t>
            </w:r>
            <w:proofErr w:type="spellStart"/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класси-фикации</w:t>
            </w:r>
            <w:proofErr w:type="spellEnd"/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устанав-ливает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связи, делает обобщения, выводы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учетам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дей-ствия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опера-ции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, действует по плану.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«Что такое миф?»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3255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Устное народное творчество. Понятие о фольклоре. </w:t>
            </w:r>
            <w:proofErr w:type="gramStart"/>
            <w:r w:rsidRPr="00BE28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(Малые жанры фольклора.</w:t>
            </w:r>
            <w:proofErr w:type="gramEnd"/>
            <w:r w:rsidRPr="00BE28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28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Детский фольклор)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Знать: малые фольклорные жанры, их отличительные особенности, причины возникновения  и цель создания малых жанров фольклора.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Уметь: воспринимать и анализировать поэтику детского фольклора.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Осознает познавательную задачу, читает и слушает, извлекает нужную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учетам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конкретных учебно-познавательных задач.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дей-ствия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опера-ции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, действует по плану.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по малым жанрам фольклора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1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как вид народной прозы.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изучения  нового материала   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жанровые особенности сказки, схему построения волшебной сказки.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отличать виды сказок,  строить рассказ о герое, характеризовать героев сказки, пересказывать узловые сцены и эпизоды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Испытывает желание осваивать новые виды деятельности, участвовать в творческом  созидательном процессе; осознает себя как индивидуальность и одновременно как член общества.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 использует знаково-символические средства для решения различных учебных задач.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одн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дей-ствия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опера-ции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, действует по плану.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и задания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рубрики «Обогащайте свою речь» (с. 8)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«Царевна – лягушка». Образ Василисы Премудрой.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«Царевна – лягушка». Образ Ивана-Царевича.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FF5949" w:rsidRPr="00FF5949" w:rsidRDefault="00FF5949" w:rsidP="00FF59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Иван-крестьянский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сын и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чудо-юдо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волшебная сказка героического содержания. 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Знать: жанровые особенности сказки, схему построения волшебной сказки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дей-ствия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опера-ции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, действует по плану.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сказки, вопросы и задания 1-6 (с. 37)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Образ главного героя сказки. Герои сказки в оценке автора-народа.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чтению. 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Составление волшебной сказки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Знать: основные нормы русского литературного языка</w:t>
            </w:r>
          </w:p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Уметь: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Уровень знаний по предмету, личные наблюдения учителя, контрольные срезы.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ВЧ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Сказка  о животных «Журавль и цапля».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Бытовая сказка  «Солдатская шинель»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Электронный альбом «Художники – иллюстраторы сказок»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чтению. 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объяснить отличие  сказки о животных (животные не помощники, а главные герои) и бытовой сказки (отражен быт, повседневная жизнь) </w:t>
            </w:r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волшебной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дей-ствия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опера-ции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, действует по плану.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Рассказ, беседа, художественный пересказ, выставка книг, иллюстраций к сказкам, защита проектов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4946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Знать: основные нормы русского литературного языка</w:t>
            </w:r>
          </w:p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Уметь: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Письменный ответ на один из проблемных вопросов:</w:t>
            </w:r>
          </w:p>
          <w:p w:rsidR="00FF5949" w:rsidRPr="00BE28BF" w:rsidRDefault="00FF5949" w:rsidP="004708D0">
            <w:pPr>
              <w:pStyle w:val="3"/>
              <w:shd w:val="clear" w:color="auto" w:fill="auto"/>
              <w:tabs>
                <w:tab w:val="left" w:pos="67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1.Мой любимый герой русской народной сказки?</w:t>
            </w:r>
          </w:p>
          <w:p w:rsidR="00FF5949" w:rsidRPr="00BE28BF" w:rsidRDefault="00FF5949" w:rsidP="004708D0">
            <w:pPr>
              <w:pStyle w:val="3"/>
              <w:shd w:val="clear" w:color="auto" w:fill="auto"/>
              <w:tabs>
                <w:tab w:val="left" w:pos="71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2.Почему я люблю читать  сказки?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3.Почему в  сказках добро всегда побеждает зло?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854310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cantSplit/>
          <w:trHeight w:val="79"/>
          <w:tblHeader/>
        </w:trPr>
        <w:tc>
          <w:tcPr>
            <w:tcW w:w="16268" w:type="dxa"/>
            <w:gridSpan w:val="13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4952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«Повесть временных лет» как литературный памятник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Претича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b/>
                <w:sz w:val="24"/>
                <w:szCs w:val="24"/>
              </w:rPr>
              <w:t xml:space="preserve">ВЧ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Русские летописи.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Электронный альбом «Сюжеты и герои русских летописей».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: особенности повествования, сюжет отрывка из «Повести…», атмосферу эпохи; летописный свод.</w:t>
            </w:r>
          </w:p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читать текст; определять тему, идею; выделять главное в прослушанном сообщении, работать с учебником и иллюстрациями.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поступков; положительно относится к учению, познавательной деятельности, приобретению новых знаний, умений, совершенствует имеющиеся.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Устанавливает причинно-следственные связи, делает обобщения, выводы;  осознает познавательную задачу, читает и слушает, извлекает нужную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поведения; задаёт вопросы, слушает и отвечает на вопросы других, формулирует собственные мысли, высказывает свою точку зрения и обосновывает её.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Планирует (в </w:t>
            </w:r>
            <w:proofErr w:type="spellStart"/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дей-ствия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опера-ции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, действует по плану.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Сообщения (2-3)</w:t>
            </w:r>
          </w:p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Дать развернутый ответ на вопрос: «Каково значение памятника ДЛ «Из похвалы князю Ярославу»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49" w:rsidRPr="00BE28BF" w:rsidTr="00FF5949">
        <w:trPr>
          <w:cantSplit/>
          <w:trHeight w:val="355"/>
          <w:tblHeader/>
        </w:trPr>
        <w:tc>
          <w:tcPr>
            <w:tcW w:w="16268" w:type="dxa"/>
            <w:gridSpan w:val="13"/>
          </w:tcPr>
          <w:p w:rsidR="00FF5949" w:rsidRPr="00BE28BF" w:rsidRDefault="00FF5949" w:rsidP="00470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XVIII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М.В. Ломоносов. Стихотворение 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«Случились вместе два астронома в пиру…» 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жизни и творчестве М.В. Ломоносова (кратко); содержание стихотворения «Случились вместе два астронома в пиру...»</w:t>
            </w:r>
          </w:p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давать развернутые ответы на вопросы по прочитанному произведению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Проявляет </w:t>
            </w:r>
            <w:proofErr w:type="spellStart"/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же-лание</w:t>
            </w:r>
            <w:proofErr w:type="spellEnd"/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осваи-вать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новые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ви-ды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деятельнос-ти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участвует в творческом,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со-зидательном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процессе;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осоз-нает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себя как индивидуальность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одновре-менно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как член общества.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дей-ствия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опера-ции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, действует по плану.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(стр. 55)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cantSplit/>
          <w:trHeight w:val="79"/>
          <w:tblHeader/>
        </w:trPr>
        <w:tc>
          <w:tcPr>
            <w:tcW w:w="16268" w:type="dxa"/>
            <w:gridSpan w:val="13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4048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И.А. Крылов. Жанр басни в творчестве Крылова.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Басня «Волк на псарне»- отражение исторических событий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28BF">
              <w:rPr>
                <w:rFonts w:ascii="Times New Roman" w:hAnsi="Times New Roman"/>
                <w:sz w:val="24"/>
                <w:szCs w:val="24"/>
                <w:u w:val="single"/>
              </w:rPr>
              <w:t>Знать: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легенды об Эзопе, роль басен в жизни общества.</w:t>
            </w:r>
          </w:p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28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Выразительно читать басни, выявлять лексическое значение слов,  выделять главное в прослушанном сообщении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Демонстрирует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дей-ствия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опера-ции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, действует по плану.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чтение, вопросы и задания (с. 58, 60-61)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3585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басен И.А. Крылова; одну басню наизусть.</w:t>
            </w:r>
          </w:p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выразительно читать басни наизусть; давать развернутые ответы на вопросы по прочитанным произведениям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Смыслообразовани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Осознает познавательную задачу, читает и слушает, извлекает нужную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дей-ствия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опера-ции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, действует по плану.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наизусть, словарная работа, вопросы 1-2 (с.63), 1-2 (с.65)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чт.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Жанр басни в мировой литературе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BE28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 басен И.А. Крылова. Одну басню наизусть.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выразительно читать басни наизусть; давать развернутые ответы на вопросы по прочитанным произведениям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использует знаково-символические средства для решения различных учебных задач.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высказывания, осуществляет совместную деятельность в парах и рабочих группах.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; планирует необходимые действия, операции, действует по плану.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чтение, описание иллюстраций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Басни Крылова. Анализ и исполнение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Электронный альбом «Герои басен И. А. Крылова в иллюстрациях»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- конкурс</w:t>
            </w: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Положительно относится к учению, познавательной деятельности, приобретению новых знаний, умений, совершенствует имеющиеся.</w:t>
            </w:r>
            <w:proofErr w:type="gramEnd"/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осущест-вляет</w:t>
            </w:r>
            <w:proofErr w:type="spellEnd"/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для решения учебных задач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опе-рации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анализа,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син-теза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сравнения, устанавливает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причинно-следст-венные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связи,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дела-ет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обобщения.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наизусть, описание иллюстраций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В.А. Жуковский – сказочник. Сказка «Спящая царевна»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сведения о жизни и творчестве В.А. Жуковского (кратко); сюжет и содержание сказки «Спящая царевна».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пересказы-вать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сказку; характеризовать героев и их поступки; находить в тексте черты литературной и народной сказки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дей-ствия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опера-ции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, действует по плану.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1-5 (с. 80), 1-6 (с. 80-81, «Фонохрестоматия»), характеристика героев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«Спящая царевна» как литературная сказка.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сюжетное своеобразие сказки гуманистический пафос произведения.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раскрывать нравственное содержание произведения, находить лирические и эпические черты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Осознает познавательную задачу, читает и слушает, извлекает нужную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FF5949" w:rsidRPr="00BE28BF" w:rsidRDefault="00FF5949" w:rsidP="004708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дей-ствия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опера-ции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, действует по плану.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героев, вопросы 1-3, 7 (с. 87), составление плана баллады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2575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творческую историю, сюжет и содержание баллады 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Уметь: в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ыразительно читать и пересказывать балладу; находить в тексте признаки жанра баллады; составлять план произведения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А.С. Пушкин</w:t>
            </w: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Пролог к поэме «Руслан и Людмила» как собирательная картина народных сказок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биографии А.С. Пушкина; теоретико-литературные </w:t>
            </w:r>
            <w:r w:rsidRPr="00BE28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 поэма, пролог, сравнение, эпитет, метафора.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рабочих группах с учетом конкретных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; планирует необходимые действия, операции, действует по плану.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1-2 (90), 1-2 (с. 91), 1-2 (с. 92), описание иллюстрации к прологу (первый форзац учебника)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А.С. Пушкин. «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о мертвой царевне и о семи богатырях»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сюжет и содержание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о мертвой царевне и о семи богатырях».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выразительно читать и пересказывать сказку; характеризовать героев и их поступки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относится к учению, </w:t>
            </w:r>
            <w:proofErr w:type="spellStart"/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позна-вательной</w:t>
            </w:r>
            <w:proofErr w:type="spellEnd"/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дея-тельности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же-лает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приобре-тать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новые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зна-ния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умения, совершенствовать имеющиеся. 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дей-ствия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опера-ции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, действует по плану.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1-12 (с. 109-110), задание рубрики «Будьте внимательны к слову» (с. 110), характеристика героев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образы сказки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сюжеты и содержание сказок В.А. Жуковского и А.С. Пушкина.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сравнении произведений и </w:t>
            </w: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об-суждении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исполнения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аргумен-тированно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последо-вательно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доказать свою точку зрения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процессе.</w:t>
            </w:r>
          </w:p>
        </w:tc>
        <w:tc>
          <w:tcPr>
            <w:tcW w:w="2127" w:type="dxa"/>
            <w:vMerge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рубрики «Фонохрестоматия» (с. 111), описание иллюстраций к сказке А.С. Пушкина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Стихи и проза. Рифма и ритм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теоретико-литературные понятия </w:t>
            </w:r>
            <w:r w:rsidRPr="00BE28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рифма (перекрестная, парная, опоясывающая), ритм, стопа.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создавать собственные стихотворения по заданным рифмам (буриме)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Осваивает новые виды деятельности, участвует в творческом процессе; осознает себя как </w:t>
            </w:r>
            <w:proofErr w:type="spellStart"/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индивиду-альность</w:t>
            </w:r>
            <w:proofErr w:type="spellEnd"/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одновременно как член общества.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использует знаково-символические средства для решения различных учебных задач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1-2 (с. 113-114)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Электронный альбом «События и герои сказок А. С. Пушкина в книжной графике».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и содержание сказок А.С. Пушкина.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литературные произведения с иллюстрациями к ним; использовать теоретико-литературные понятия в речи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устанавливает причинно-следственные связи, делает выводы.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Письменный ответ на один из вопросов: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1.В чём превосходство царевны над царицей?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2. Что помогло царевичу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Елисею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в поисках невесты?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жизни и творчестве А. Погорельского (кратко); сюжет и содержание сказки 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Уметь: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строить развернутые высказывания; прослеживать изменения в характере героя; выяснять значение незнакомых слов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устанавливает причинно-следственные связи, делает выводы.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опе-рации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дейст-вует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1-7 (с. 151-152), 1-2 (с. 152, выборочный пересказ, элементы лингвистического анализа текста</w:t>
            </w:r>
            <w:proofErr w:type="gramEnd"/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ВЧ</w:t>
            </w: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Гаршин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Сказка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Attalea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princeps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жизни и творчестве В.М. Гаршина (кратко); сюжет и содержание сказки </w:t>
            </w: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героев и их поступки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(с. 162), выборочный пересказ, характеристика героев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ВЧ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П. Ершов «Конёк-Горбунок»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и содержание сказки</w:t>
            </w:r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героев и их поступки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Осознает себя гражданином своего </w:t>
            </w:r>
            <w:proofErr w:type="spellStart"/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Отечес-тва</w:t>
            </w:r>
            <w:proofErr w:type="spellEnd"/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проявляет интерес и уважение к другим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наро-дам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; признает общепринятые морально-этические нормы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устанавливает причинно-следственные связи, делает выводы.</w:t>
            </w:r>
          </w:p>
          <w:p w:rsidR="00FF5949" w:rsidRPr="00BE28BF" w:rsidRDefault="00FF5949" w:rsidP="00470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опе-рации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дейст-вует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1-2 (с. 165), 1-7 (с. 169-170), выразительное чтение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М.Ю. Лермонтов.</w:t>
            </w: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Стихотворение «Бородино». Патриотический пафос стихотворения 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жизни и творчестве М.Ю. Лермонтова (кратко); содержание стихотворения «Бородино»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воспринимать и анализировать текст, давать характеристику герою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стихотворение наизусть.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пересказывать и выразительно читать стихотворение наизусть; находить изобразительно-выразительные средства и определять их роль; оценивать актерское чтение.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устанавливает причинно-следственные связи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и задания (с. 170-171), выразительное чтение наизусть, описание репродукции,   «Поразмышляем над </w:t>
            </w:r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(с. 170)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Гоголь.</w:t>
            </w: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Общее знакомство со сборником «Вечера на хуторе близ Диканьки». Повесть «Заколдованное место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детских и юношеских годах Н.В. Гоголя, его увлечениях; историю создания сборника «Вечера на хуторе близ Диканьки». 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выразительно читать фрагменты повести; давать развернутые ответы на вопросы по </w:t>
            </w:r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относится к учению, </w:t>
            </w:r>
            <w:proofErr w:type="spellStart"/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позна-вательной</w:t>
            </w:r>
            <w:proofErr w:type="spellEnd"/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дея-тельности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же-лает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приобре-тать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новые знания,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уме-ния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совершен-ствовать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имеющиеся. 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1 (с. 174), 1-2 (с. 184)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7F1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Н.А. Некрасов. «Мороз, Красный нос» </w:t>
            </w:r>
            <w:r w:rsidRPr="00BE28B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(отрывок из поэмы).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Изображение судьбы русской женщины.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 отрывка «Есть женщины в русских селеньях…»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выразительно читать отрывок из поэмы; сопоставлять произведения литературы и живописи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устанавливает причинно-следственные связи, делает обобщения, выводы.</w:t>
            </w:r>
            <w:proofErr w:type="gramEnd"/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и задания (с. 195-196), (205-206),  сопоставление отрывка из поэмы с иллюстрацией И.И.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Пчелко</w:t>
            </w:r>
            <w:proofErr w:type="spellEnd"/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F1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отрывка из поэмы «Крестьянские дети».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выразительно читать отрывок; </w:t>
            </w: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со-поставлять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произве-дения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и задания (с. 205-206), сопоставление отрывка из поэмы с иллюстрацией И.И.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Пчелко</w:t>
            </w:r>
            <w:proofErr w:type="spellEnd"/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7F1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И.С. Тургенев.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Знакомство с героями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семье, детстве и начале литературной деятельности И.С. Тургенева; историю создания, сюжет и содержание рассказа «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выступать с сообщениями на литературную тему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Осознает познавательную задачу, читает и слушает, извлекает нужную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Строит небольшие высказывания, осуществляет совместную деятельность в парах и рабочих 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опе-рации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дейст-вует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Сообщения, вопросы 1-3 (с. 241), 1-2 (с. 242-243, рубрика «Фонохрестоматия»)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7F1391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Герасим и его окружение. Духовные и нравственные качества героя.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характеризовать героев и их поступки; находить в тексте изобразительно-выразительные средства, </w:t>
            </w: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прослежи-вать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изменения в характере героя; выяснять значение незнакомых слов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мнению; развитие мышления,  внимания, фонематического слуха; развитие самостоятельности и личной ответственности за результаты своей деятельности, доброжелательности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умения осознавать значимость чтения для дальнейшего обучения, понимать цель чтения</w:t>
            </w:r>
            <w:r w:rsidRPr="00BE28BF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; </w:t>
            </w:r>
            <w:r w:rsidRPr="00BE28BF">
              <w:rPr>
                <w:rFonts w:ascii="Times New Roman" w:eastAsia="SchoolBookC" w:hAnsi="Times New Roman"/>
                <w:iCs/>
                <w:sz w:val="24"/>
                <w:szCs w:val="24"/>
              </w:rPr>
              <w:t>излагать</w:t>
            </w:r>
            <w:r w:rsidRPr="00BE28BF">
              <w:rPr>
                <w:rFonts w:ascii="Times New Roman" w:eastAsia="SchoolBookC" w:hAnsi="Times New Roman"/>
                <w:i/>
                <w:iCs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eastAsia="SchoolBookC" w:hAnsi="Times New Roman"/>
                <w:sz w:val="24"/>
                <w:szCs w:val="24"/>
              </w:rPr>
              <w:t>содержание прочитанного текста  сжато, выборочно.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Формировать умение аргументировать своё  предложение, убеждать и уступать; формировать умение договариваться, находить общее решение; </w:t>
            </w:r>
            <w:r w:rsidRPr="00BE28BF">
              <w:rPr>
                <w:rFonts w:ascii="Times New Roman" w:eastAsia="SchoolBookC" w:hAnsi="Times New Roman"/>
                <w:sz w:val="24"/>
                <w:szCs w:val="24"/>
              </w:rPr>
              <w:t xml:space="preserve">владеть монологической и диалогической формами речи; </w:t>
            </w:r>
            <w:r w:rsidRPr="00BE28BF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BE28BF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BE28BF">
              <w:rPr>
                <w:rFonts w:ascii="Times New Roman" w:hAnsi="Times New Roman"/>
                <w:iCs/>
                <w:sz w:val="24"/>
                <w:szCs w:val="24"/>
              </w:rPr>
              <w:t xml:space="preserve">слышать </w:t>
            </w:r>
            <w:r w:rsidRPr="00BE28BF">
              <w:rPr>
                <w:rFonts w:ascii="Times New Roman" w:eastAsia="SchoolBookC" w:hAnsi="Times New Roman"/>
                <w:sz w:val="24"/>
                <w:szCs w:val="24"/>
              </w:rPr>
              <w:t>других.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SchoolBookC" w:hAnsi="Times New Roman"/>
                <w:sz w:val="24"/>
                <w:szCs w:val="24"/>
              </w:rPr>
              <w:t xml:space="preserve">Самостоятельно </w:t>
            </w:r>
            <w:r w:rsidRPr="00BE28BF">
              <w:rPr>
                <w:rFonts w:ascii="Times New Roman" w:hAnsi="Times New Roman"/>
                <w:iCs/>
                <w:sz w:val="24"/>
                <w:szCs w:val="24"/>
              </w:rPr>
              <w:t>формулировать</w:t>
            </w:r>
            <w:r w:rsidRPr="00BE28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eastAsia="SchoolBookC" w:hAnsi="Times New Roman"/>
                <w:sz w:val="24"/>
                <w:szCs w:val="24"/>
              </w:rPr>
              <w:t xml:space="preserve">тему и цели урока; иметь способность к </w:t>
            </w:r>
            <w:proofErr w:type="spellStart"/>
            <w:r w:rsidRPr="00BE28BF">
              <w:rPr>
                <w:rFonts w:ascii="Times New Roman" w:eastAsia="SchoolBookC" w:hAnsi="Times New Roman"/>
                <w:sz w:val="24"/>
                <w:szCs w:val="24"/>
              </w:rPr>
              <w:t>целеполаганию</w:t>
            </w:r>
            <w:proofErr w:type="spellEnd"/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чтение, сравнительная характеристика героев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7F1391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Герасим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. Счастливый год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сюжет и героев рассказа. 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строить развернутые </w:t>
            </w: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выска-зывания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пересказы-вать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плану; прослеживать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изме-нения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характере героя; объяснять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зна-чение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слов; описывать иллюстрации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 эпизодов по плану, вопросы и задания 4-5 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2829"/>
          <w:tblHeader/>
        </w:trPr>
        <w:tc>
          <w:tcPr>
            <w:tcW w:w="709" w:type="dxa"/>
          </w:tcPr>
          <w:p w:rsidR="00FF5949" w:rsidRPr="00BE28BF" w:rsidRDefault="007F1391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Превосходство Герасима над челядью. Протест против крепостничества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теоретико-литературные понятия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эпитет, сравнение, метафора, гипербола.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прослеживать изменения в характере  героя; при обсуждении вопросов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аргументиро-ванно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доказывать свою точку зрения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Осознает свои трудности и стремится к их преодолению, проявляет </w:t>
            </w:r>
            <w:proofErr w:type="spellStart"/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спо-собность</w:t>
            </w:r>
            <w:proofErr w:type="spellEnd"/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са-мооценке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сво-их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делает обобщения, выводы.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Выборочный пересказ, вопросы и задания 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F1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Сочинение-отзыв о прочитанной повести И.С. Тургенева «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Муму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сюжет и содержание рассказа; теоретико-литературные понятия </w:t>
            </w:r>
            <w:r w:rsidRPr="00BE28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портрет, интерьер, пейзаж, литературный герой.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сочинения; подбирать материалы к сочинению (герои, события, эпизоды)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сочинения, написание сочинения на черновике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7F1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«Чудные картины» А.А. Фета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жизни и творчестве А.А. Фета (кратко); одно стихотворение наизусть.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 читать стихотворения;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Осознают значимость чтения;</w:t>
            </w:r>
            <w:r w:rsidRPr="00BE28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проявляют эмоциональную отзывчивость; формируют представления о благотворном влиянии природы на душу человека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Выделяют  главное в сообщении учащихся и учителя; самостоятельно находят и создают способы решения проблем творческого характера.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участвуют в коллективном обсуждении, продуктивно взаимодействуют со сверстниками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 планировать свое действие; оценивать правильность выполнения действия.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Выучить наизусть одно из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стихотворений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.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опросы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задания (с. 245-246)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F1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 за первое полугодие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сюжеты и проблематику произведений А.С. Пушкина, М.Ю. Лермонтова, Н.В. Гоголя и Н.А. Некрасова, И.С. Тургенева.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анализировать прозаические и поэтические тексты.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устанавливает причинно-следственные связи, делает обобщения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Строит монологические высказывания, осуществляет совместную деятельность в парах и рабочих группах 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7F1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Толстой. Рассказ «Кавказский пленник» как протест против национальной вражды.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жизни и творчестве Л.Н. Толстого (кратко); историю создания, содержание рассказа «Кавказский пленник».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пересказывать текст; строить развернутые высказывания; характеризовать героев и их поступки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опе-рации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дейст-вует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1-2 (с. 275), 1-2 (с. 276)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F1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Жилин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. Обучение сравнительной характеристики героев.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Уровень знаний по предмету, ответы на вопросы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7F1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дружбы в рассказе.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давать сравнительную характеристику героев; строить развернутые </w:t>
            </w:r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прочитанного; аргументировать свою точку зрения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Проявляет гуманистические чувства, прежде всего доброжелательность и эмоционально-нравственную отзывчивость; выявляет первоначальные впечатления о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Ставит и формулирует проблемы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Осознанно и произвольно строит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Формулирует и удерживает учебную задачу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Выборочный аналитический пересказ,</w:t>
            </w:r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и задания 7-8 (с. 275), 4-6 (с. 276).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7F1391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Под страхом смерти. 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делать аналитический </w:t>
            </w: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пере-сказ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произведения; сопоставлять произведения литературы и живописи; составлять план и подбирать материалы по теме сочинения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иллюстраций, составление плана сочинения, подбор материалов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7F1391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Обучение сочинению по рассказу «Кавказский пленник».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Электронная презентация «Жилин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: два характера – две разных судьбы»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основные нормы русского литературного языка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>меть: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создавать письменные высказывания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самоконтроль и самопроверку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Самостоятельно поэтапно выполняет задания; строит рассуждения; анализирует объекты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самоконтроль и самопроверку,</w:t>
            </w:r>
            <w:r w:rsidRPr="00BE28BF"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формулирует собственное мнение и позицию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  <w:t xml:space="preserve"> Строит рассуждения;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принимает и сохраняет учебную задачу; планирует действия согласно поставленной задаче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 сочинений: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«Жилин и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разные судьбы».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«Друзья и враги Жилина».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7F1391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А.П. Чехов. «Хирургия». Юмористический рассказ.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детстве и юношеских увлечениях А.П. Чехова; историю создания, содержание рассказа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«Хирургия».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выразительно читать и пересказывать рассказ; находить в тексте изобразительно-выразительные средства и определять их роль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Осознаёт значимость чтения;</w:t>
            </w:r>
            <w:r w:rsidRPr="00BE28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проявляет эмоциональную отзывчивость на </w:t>
            </w:r>
            <w:proofErr w:type="gramStart"/>
            <w:r w:rsidRPr="00BE28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2127" w:type="dxa"/>
          </w:tcPr>
          <w:p w:rsidR="00FF5949" w:rsidRPr="00BE28BF" w:rsidRDefault="00FF5949" w:rsidP="004708D0">
            <w:pPr>
              <w:pStyle w:val="af2"/>
              <w:ind w:left="0"/>
              <w:jc w:val="both"/>
              <w:rPr>
                <w:rFonts w:eastAsia="NewtonCSanPin-Regular"/>
                <w:color w:val="000000"/>
                <w:sz w:val="24"/>
                <w:szCs w:val="24"/>
              </w:rPr>
            </w:pPr>
            <w:r w:rsidRPr="00BE28BF">
              <w:rPr>
                <w:rFonts w:eastAsia="NewtonCSanPin-Regular"/>
                <w:color w:val="000000"/>
                <w:sz w:val="24"/>
                <w:szCs w:val="24"/>
              </w:rPr>
              <w:t>Воспринимает и анализирует сообщения и важнейшие их компоненты – тексты;</w:t>
            </w:r>
            <w:r w:rsidRPr="00BE28BF">
              <w:rPr>
                <w:rFonts w:eastAsia="NewtonCSanPin-Italic"/>
                <w:color w:val="000000"/>
                <w:sz w:val="24"/>
                <w:szCs w:val="24"/>
              </w:rPr>
              <w:t xml:space="preserve"> собирает информацию.</w:t>
            </w:r>
          </w:p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  <w:t>Формулирует собственное мнение и позицию, предлагает помощь и сотрудничество.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Принимает и сохраняет учебную задачу;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планирует (в </w:t>
            </w:r>
            <w:proofErr w:type="spellStart"/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опе-рации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дейст-вует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1 (с. 279), 1-3 (с. 284), вопросы и задания рубрики «Будьте внимательны к слову» (с. 284-285)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7F1391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смешном в литературном произведении. Особенности чеховского юмора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прочитанного произведения.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воспринимать и анализировать текст, формулировать идею, проблематику произведения, давать характеристику герою.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 новые виды деятельности, участвует в творческом, созидательном процессе; осознаёт себя как индивидуальность и одновременно как член общества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Осознает познавательную задачу, читает и слушает, извлекает нужную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FF5949" w:rsidRPr="00BE28BF" w:rsidRDefault="00FF5949" w:rsidP="004708D0">
            <w:pPr>
              <w:pStyle w:val="af2"/>
              <w:ind w:left="0"/>
              <w:jc w:val="both"/>
              <w:rPr>
                <w:rFonts w:eastAsia="NewtonCSanPin-Regular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="009A4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Русские поэты</w:t>
            </w: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века о родине, родной природе и о себе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«Электронный альбом «Стихи о Родине и родной природе в иллюстрациях»</w:t>
            </w:r>
          </w:p>
        </w:tc>
        <w:tc>
          <w:tcPr>
            <w:tcW w:w="675" w:type="dxa"/>
          </w:tcPr>
          <w:p w:rsidR="00FF5949" w:rsidRPr="00BE28BF" w:rsidRDefault="009A42BD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стихотворений поэтов Х</w:t>
            </w:r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века о родине, о родной природе и о себе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выразительно читать стихотворения наизусть; оценивать актерское чтение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монологические высказывания, осуществляет совместную деятельность в парах и рабочих группах с учетом конкретных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наизусть. Обучение домашнему сочинению по анализу лирического текста 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cantSplit/>
          <w:trHeight w:val="79"/>
          <w:tblHeader/>
        </w:trPr>
        <w:tc>
          <w:tcPr>
            <w:tcW w:w="16268" w:type="dxa"/>
            <w:gridSpan w:val="13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 (19 часов)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A4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И.А. Бунин. Рассказ «Косцы»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детстве И.А. Бунина; сюжет и содержание рассказов 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находить в тексте изобразительно-выразительные средства и определять их роль</w:t>
            </w:r>
          </w:p>
        </w:tc>
        <w:tc>
          <w:tcPr>
            <w:tcW w:w="1701" w:type="dxa"/>
            <w:vMerge w:val="restart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Развивает </w:t>
            </w:r>
            <w:proofErr w:type="spellStart"/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на-выки</w:t>
            </w:r>
            <w:proofErr w:type="spellEnd"/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сотрудни-чества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раз-ных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ситуациях, находит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выхо-ды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из спорных ситуаций</w:t>
            </w:r>
          </w:p>
        </w:tc>
        <w:tc>
          <w:tcPr>
            <w:tcW w:w="2127" w:type="dxa"/>
            <w:vMerge w:val="restart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BE28BF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Осознанно и произвольно строит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1843" w:type="dxa"/>
            <w:vMerge w:val="restart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Формулирует собственное мнение и позицию; умеет задавать вопросы.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Принимает и сохраняет учебную цель и задачу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1 (с. 4)*, 1-3 (с. 9), 1-5 (с. 10,), описание репродукции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A4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ВЧ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 А. Бунин «Подснежник»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9A4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В.Г.Короленко. Повесть «В дурном обществе». Вася и его отец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жизни и творчестве В.Г.Короленко; содержание повести 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ориентироваться в тексте; анализировать текст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Осознает познавательную задачу, читает и слушает, извлекает нужную информацию, самостоятельно находит ее 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Вступает в учебный диалог, участвует в общей беседе, соблюдая правила речевого поведения.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1 (с. 11), 1, 3, 6 (с. 45), пересказ, составление плана повести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Новые знакомые Васи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жанровые признаки повести; сюжет повести;  способы создания образов 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выразительно пересказывать и анализировать фрагменты повести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Строит небольшие высказывания, осуществляет совместную деятельность в парах и рабочих группах 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задания 10, 13 (С. 46), 1-3, элементы анализа текста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Тыбурций</w:t>
            </w:r>
            <w:proofErr w:type="spellEnd"/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Драб</w:t>
            </w:r>
            <w:proofErr w:type="spellEnd"/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«замечательная личность»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прочитанного произведения.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воспринимать и анализировать текст, формулировать идею, давать характеристику герою.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Осознает познавательную задачу, читает и слушает, извлекает нужную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а также самостоятельно находит ее 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Вступает в учебный диалог, участвует в общей беседе, соблюдая правила речевого поведения.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Подготовка к сочинению по повести В.Г. Короленко «В дурном обществе»  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приемы над сочинением.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составлять план и подбирать материалы по теме сочинения; прослеживать изменения в характере героя</w:t>
            </w:r>
          </w:p>
        </w:tc>
        <w:tc>
          <w:tcPr>
            <w:tcW w:w="1701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  <w:vMerge w:val="restart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Строит небольшие высказывания, осуществляет совместную деятельность в парах и рабочих группах </w:t>
            </w:r>
          </w:p>
        </w:tc>
        <w:tc>
          <w:tcPr>
            <w:tcW w:w="1669" w:type="dxa"/>
            <w:vMerge w:val="restart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анализа текста, составление плана сочинения, подбор материалов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ВЧ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И. Куприн «Тапёр», «Белый пудель»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прочитанного произведения.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воспринимать и анализировать текст, формулировать идею, давать характеристику герою.</w:t>
            </w:r>
          </w:p>
        </w:tc>
        <w:tc>
          <w:tcPr>
            <w:tcW w:w="1701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9" w:type="dxa"/>
            <w:vMerge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С.А. Есенин. Стихотворения «Я покинул родимый дом…», «Низкий дом с </w:t>
            </w:r>
            <w:proofErr w:type="spellStart"/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голубыми</w:t>
            </w:r>
            <w:proofErr w:type="spellEnd"/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ставнями…»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детстве и юности С.А. Есенина (кратко).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использовать теоретико-литературные понятия в речи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Даёт объективную оценку своей деятельности по выполнению задания.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Организовывает и осуществляет сотрудничество и кооперацию с учителем и сверстниками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Формулирует и удерживает учебную задачу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Наизусть стихотворение «Нивы сжаты, рощи голы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П.П. Бажов. Сказ «Медной горы Хозяйка». Сила характера Данилы-мастера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жизни и творчестве П.П. Бажова; сюжет сказа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«Медной горы Хозяйка.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характеризовать героев и их поступки; соотносить </w:t>
            </w:r>
            <w:proofErr w:type="gramStart"/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реальное</w:t>
            </w:r>
            <w:proofErr w:type="gramEnd"/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фантастическое в повествовании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Style w:val="FontStyle103"/>
                <w:sz w:val="24"/>
                <w:szCs w:val="24"/>
              </w:rPr>
              <w:t>Интерес к изучению языка; способность к самооцен</w:t>
            </w:r>
            <w:r w:rsidRPr="00BE28BF">
              <w:rPr>
                <w:rStyle w:val="FontStyle103"/>
                <w:sz w:val="24"/>
                <w:szCs w:val="24"/>
              </w:rPr>
              <w:softHyphen/>
              <w:t>ке на основе наблюдения за собственной речью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Style w:val="FontStyle103"/>
                <w:color w:val="000000"/>
                <w:sz w:val="24"/>
                <w:szCs w:val="24"/>
              </w:rPr>
              <w:t xml:space="preserve">Извлекать </w:t>
            </w:r>
            <w:proofErr w:type="spellStart"/>
            <w:r w:rsidRPr="00BE28BF">
              <w:rPr>
                <w:rStyle w:val="FontStyle103"/>
                <w:color w:val="000000"/>
                <w:sz w:val="24"/>
                <w:szCs w:val="24"/>
              </w:rPr>
              <w:t>фактуальную</w:t>
            </w:r>
            <w:proofErr w:type="spellEnd"/>
            <w:r w:rsidRPr="00BE28BF">
              <w:rPr>
                <w:rStyle w:val="FontStyle103"/>
                <w:color w:val="000000"/>
                <w:sz w:val="24"/>
                <w:szCs w:val="24"/>
              </w:rPr>
              <w:t xml:space="preserve"> информацию из текстов, </w:t>
            </w:r>
            <w:r w:rsidRPr="00BE28BF">
              <w:rPr>
                <w:rFonts w:ascii="Times New Roman" w:hAnsi="Times New Roman"/>
                <w:color w:val="000000"/>
                <w:sz w:val="24"/>
                <w:szCs w:val="24"/>
              </w:rPr>
              <w:t>уметь ориентироваться в своей системе знаний:</w:t>
            </w:r>
            <w:r w:rsidRPr="00BE28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ответы на вопросы, используя учебник, свой жизненный опыт и информацию, полученную на уроках</w:t>
            </w:r>
            <w:r w:rsidRPr="00BE28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FF5949" w:rsidRPr="00BE28BF" w:rsidRDefault="00FF5949" w:rsidP="0047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28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продуктивное речевое высказывание, точно и ясно </w:t>
            </w:r>
            <w:r w:rsidRPr="00BE28BF">
              <w:rPr>
                <w:rFonts w:ascii="Times New Roman" w:hAnsi="Times New Roman"/>
                <w:i/>
                <w:iCs/>
                <w:sz w:val="24"/>
                <w:szCs w:val="24"/>
              </w:rPr>
              <w:t>выражать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мысли и оценивать свою и чужую речь</w:t>
            </w:r>
          </w:p>
        </w:tc>
        <w:tc>
          <w:tcPr>
            <w:tcW w:w="1669" w:type="dxa"/>
            <w:vMerge w:val="restart"/>
          </w:tcPr>
          <w:p w:rsidR="00FF5949" w:rsidRPr="00BE28BF" w:rsidRDefault="00FF5949" w:rsidP="004708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определять и формулировать цель на уроке;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строить устные и письменные высказывания;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участвовать в диалоге по прочитанному произведению, понимать чужую точку зрения и аргументировано отстаивать свою</w:t>
            </w:r>
            <w:r w:rsidRPr="00BE28BF"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Творческая работа по сказу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элементы анализа текста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A4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 хозяйки Медной горы. Понятие о сказе.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A4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чт.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П.П. Бажов «Малахитовая шкатулка».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 внеклассного чтения 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сюжеты сказов П.П. Бажова.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ыразительно пересказывать фрагменты сказов; видеть связь произведений П.П. Бажова с фольклором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Осуществляют самоконтроль и самопроверку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</w:pPr>
            <w:r w:rsidRPr="00BE28BF"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  <w:t>Организовывать и осуществлять сотрудничество и кооперацию с учителем и сверстниками.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Викторина, описание иллюстраций палехских мастеров и рисунков учеников к сказам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9A4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К.Г. Паустовский.  Сказка  «Теплый хлеб»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жизни и творчестве К.Г. Паустовского (кратко); сюжет и содержание сказки </w:t>
            </w: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ыразительно пересказывать фрагменты сказки; соотносить реальное и фантастическое в повествовании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contextualSpacing/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</w:pPr>
            <w:r w:rsidRPr="00BE28BF"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  <w:t xml:space="preserve">Формирует нравственно-эстетические представления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  <w:t>Понимает  чувства других людей и сопереживает им.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  <w:t>Использует знаково-символические средства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Формулирует собственное мнение и позицию; задаёт вопросы, сотрудничает, работая в паре.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Принимает и сохраняет учебную цель и задачу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Пересказ, вопросы и задания (с. 75), словесное рисование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К.Г. Паустовский. Рассказ «Заячьи лапы» 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и содержание рассказа</w:t>
            </w:r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ыразительно пересказывать фрагменты рассказа; находить в тексте изобразительно-выразительные средства </w:t>
            </w:r>
          </w:p>
        </w:tc>
        <w:tc>
          <w:tcPr>
            <w:tcW w:w="1701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Осознаёт значимость чтения;</w:t>
            </w:r>
            <w:r w:rsidRPr="00BE28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проявляет эмоциональную отзывчивость на </w:t>
            </w:r>
            <w:proofErr w:type="gramStart"/>
            <w:r w:rsidRPr="00BE28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2127" w:type="dxa"/>
            <w:vMerge w:val="restart"/>
          </w:tcPr>
          <w:p w:rsidR="00FF5949" w:rsidRPr="00BE28BF" w:rsidRDefault="00FF5949" w:rsidP="00470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Контролирует и оценивает процесс и результат деятельности.</w:t>
            </w:r>
          </w:p>
        </w:tc>
        <w:tc>
          <w:tcPr>
            <w:tcW w:w="1843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  <w:t>Формулирует собственное мнение и позицию</w:t>
            </w:r>
          </w:p>
        </w:tc>
        <w:tc>
          <w:tcPr>
            <w:tcW w:w="166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Контролирует и оценивает свои действия.</w:t>
            </w: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Выборочный пересказ, вопросы и задания (с. 75), словесное рисование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ВЧ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Сказки К. Г. Паустовского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и содержание сказок.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ыразительно пересказывать фрагменты; находить в тексте изобразительно-выразительные средства</w:t>
            </w:r>
          </w:p>
        </w:tc>
        <w:tc>
          <w:tcPr>
            <w:tcW w:w="1701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5949" w:rsidRPr="00BE28BF" w:rsidRDefault="00FF5949" w:rsidP="004708D0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NewtonCSanPin-Regular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2545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С.Я. Маршак. Пьеса-сказка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«Двенадцать месяцев»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жизни и творчестве С.Я. Маршака; сюжет сказки; признаки драмы как рода литературы.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видеть связь пьесы-сказки с фольклором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Осознает познавательную задачу, читает и слушает, извлекает нужную информацию, самостоятельно находит ее 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высказывания, осуществляет совместную деятельность в парах с учетом конкретных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Контрольные срезы.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  <w:r w:rsidRPr="00BE28BF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Положительные и отрицательные герои в пьесе-сказке С.Я. Маршака «Двенадцать месяцев» 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и содержание пьесы-сказки.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выразительно читать пьесу по ролям; соотносить реальное и фантастическое в произведении;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доказывать свою точку зрения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Положительно относится к учению, познавательной деятельности; желает приобретать новые знания, умения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опе-рации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дейст-вует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по ролям пьесы-сказки, вопросы статьи «Прочитайте, это интересно!»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 Платонов. Рассказ  «Никита»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детстве и начале литературной деятельности А.П. Платонова; сюжет и содержание рассказа </w:t>
            </w: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соотносить реальное и фантастическое в произведении; выделять эпизоды рассказа 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Положительно относится к учению, познавательной деятельности; желает приобретать новые знания, умения, совершенствует имеющиеся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других; высказывает и обосновывает свою точку зрения, строит небольшие монологические высказывания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опе-рации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дейст-вует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Выразительное чтение, составление плана рассказа, вопросы и задания 1-4 (с. 111-112)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Тема человеческого труда в рассказе «Никита».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выразительно читать фрагменты; оценивать актерское чтение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Самоопределение, нравственно-этическая ориентация, способность к самооценке своих поступков, действий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</w:t>
            </w:r>
            <w:r w:rsidRPr="00BE2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учебного сотрудничества с учителем и сверстниками, соблюдение правил речевого поведения, умение высказывать и обосновывать  свою точку зрения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Целеполаганиепланирование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выделение и осознание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еще нужно усвоить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Астафьев. Рассказ «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В.П. Астафьеве; литературное понятие </w:t>
            </w:r>
            <w:r w:rsidRPr="00BE28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автобиографическое произведение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пересказывать эпизоды рассказа; характеризовать героя и его поступки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Вопросы и задания 1-7, 9 (с. 140-141)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  <w:r w:rsidRPr="00BE28BF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A4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и природа в рассказе</w:t>
            </w: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Астафьева «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прослеживать изменения в поведении и характере героя; определять роль природы в произведении, способы ее изображения; описывать иллюстрации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FF5949"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 по рассказу В.П. Астафьева «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рассказа; теоретико-литературные понятия пейзаж, литературный герой.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составлять план и подбирать материалы по теме сочинения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Составление плана сочинения, подбор материалов, написание сочинения на черновике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F5949"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b/>
                <w:sz w:val="24"/>
                <w:szCs w:val="24"/>
              </w:rPr>
              <w:t xml:space="preserve">ВЧ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П. Мериме «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прочитанного произведения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воспринимать и анализировать текст, давать характеристику герою, определять жанр и идею произведения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других; формулирует собственные мысли, обосновывает свою точку зрения.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Выборочный пересказ, выразительное чтение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FF5949"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М. Симонов «Майор привёз мальчишку на лафете». Дети и война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жизни и творчестве А.Т. Твардовского и К.М. Симонова (кратко); содержание стихотворений о Великой Отечественной войне.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выразительно читать стихотворения; сопоставлять друг с другом; сопоставлять произведения литературы и живописи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E28BF">
              <w:rPr>
                <w:sz w:val="24"/>
                <w:szCs w:val="24"/>
              </w:rPr>
              <w:t xml:space="preserve">Вопросы и задания 1-2, 4 (с. 146), 1-2 (с.146-147, рубрика «Фонохрестоматия», 1 (с. 147, рубрика «Совершенствуйте свою речь»), 1-2 (с. 149), 1-2 (с. 149, </w:t>
            </w:r>
            <w:proofErr w:type="gramEnd"/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  <w:r w:rsidRPr="00BE28BF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FF5949"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Т. Твардовский «Рассказ танкиста»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жизни и творчестве А.Т. Твардовского и К.М. Симонова (кратко); содержание стихотворений о Великой Отечественной войне.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выразительно читать стихотворения; сопоставлять друг с другом; сопоставлять произведения литературы и живописи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E28BF">
              <w:rPr>
                <w:sz w:val="24"/>
                <w:szCs w:val="24"/>
              </w:rPr>
              <w:t>Вопросы и задания 1-2, 4 (с. 146), 1-2 (с.146-147, рубрика «Фонохрестоматия», 1 (с. 147, рубрика «Совершенствуйте свою речь»), 1-2 (с. 149), 1-2 (с. 149, рубрика «Фонохрестоматия»</w:t>
            </w:r>
            <w:proofErr w:type="gramEnd"/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Писатели и поэты ХХ века о Родине, родной природе и о себе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«Электронный альбом «Русские поэты XX </w:t>
            </w:r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Родине и родной природе» в иллюстрациях»</w:t>
            </w:r>
          </w:p>
        </w:tc>
        <w:tc>
          <w:tcPr>
            <w:tcW w:w="675" w:type="dxa"/>
          </w:tcPr>
          <w:p w:rsidR="00FF5949" w:rsidRPr="00BE28BF" w:rsidRDefault="009A42BD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Уроки-практикумы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стихотворений поэтов ХХ века, одно стихотворение наизусть.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выразительно читать стихотворение;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Сообщение, выразительное чтение наизусть, вопросы и задания (с. 151, 152, 153-154, 156-157), элементы анализа поэтического текста, вопросы и задания (с. 271-272)</w:t>
            </w:r>
          </w:p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Писатели улыбаются. Саша Черный</w:t>
            </w: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«Кавказский пленник», «Игорь- Робинзон».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жизни и творчестве С. Черного и Ю. Кима (кратко); содержание рассказов С. Черного 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сопоставлять литературные произведения друг с другом; характеризовать героев и их поступки; находить в тексте изобразительно-выразительные средства 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Вопросы и задания (с. 173, 175)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ВЧ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 А. Тэффи «Валя»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нормы русского литературного языка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находить в тексте изобразительно-выразительные средства и определять их роль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с учетом конкретных задач.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Вопросы и задания (с. 173, 175)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cantSplit/>
          <w:trHeight w:val="79"/>
          <w:tblHeader/>
        </w:trPr>
        <w:tc>
          <w:tcPr>
            <w:tcW w:w="16268" w:type="dxa"/>
            <w:gridSpan w:val="13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28BF">
              <w:rPr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жизни и творчестве Р.Л. Стивенсона; ); сюжет и содержание баллады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«Вересковый мед»; понятие </w:t>
            </w:r>
            <w:r w:rsidRPr="00BE28B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«баллада».</w:t>
            </w:r>
            <w:proofErr w:type="gramEnd"/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Понимать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позицию автора и его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отношение к героям.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Выборочное чтение, анализ эпизодов баллады, характеристика героя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Даниель Дефо «Робинзон Крузо»</w:t>
            </w:r>
          </w:p>
        </w:tc>
        <w:tc>
          <w:tcPr>
            <w:tcW w:w="675" w:type="dxa"/>
          </w:tcPr>
          <w:p w:rsidR="00FF5949" w:rsidRPr="00BE28BF" w:rsidRDefault="009A42BD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жизни и творчестве Д. Дефо (кратко); сюжет и содержание романа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«Робинзон Крузо».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выразительно пересказывать текст; характеризовать героя и его поступки; прослеживать изменения в поведении и характере героя;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сопоставлять литературные произведения друг с другом (Д. Дефо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«Робинзон Крузо», В.П. Астафьев «</w:t>
            </w:r>
            <w:proofErr w:type="spellStart"/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озеро», С. Черный «Игорь-Робинзон»; оценивать актерское чтение</w:t>
            </w:r>
            <w:proofErr w:type="gramEnd"/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опе-рации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дейст-вует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307" w:type="dxa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Выборочное чтение, анализ эпизодов романа, характеристика героя, вопросы и задания 1-5 (с. 193-194)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Х.-К. Андерсен «Снежная королева». Кай и Герда</w:t>
            </w:r>
          </w:p>
        </w:tc>
        <w:tc>
          <w:tcPr>
            <w:tcW w:w="675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прочитанного произведения</w:t>
            </w:r>
          </w:p>
          <w:p w:rsidR="00FF5949" w:rsidRPr="00BE28BF" w:rsidRDefault="00FF5949" w:rsidP="004708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воспринимать и анализировать текст, формулировать идею, давать характеристику герою</w:t>
            </w: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опе-рации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дейст-вует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Выборочное чтение, анализ эпизодов романа, характеристика героя, вопросы и задания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gridSpan w:val="2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  <w:r w:rsidRPr="00BE28BF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FF5949" w:rsidRPr="00BE28BF" w:rsidRDefault="00FF5949" w:rsidP="004708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4708D0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Истории вторая и третья. Внутренняя красота героини</w:t>
            </w:r>
          </w:p>
        </w:tc>
        <w:tc>
          <w:tcPr>
            <w:tcW w:w="675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прочитанного произведения</w:t>
            </w:r>
          </w:p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воспринимать и анализировать текст, формулировать идею, давать характеристику герою</w:t>
            </w:r>
          </w:p>
        </w:tc>
        <w:tc>
          <w:tcPr>
            <w:tcW w:w="1701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Осознаёт себя гражданином своего Отечества, проявляет интерес и уважение к другим народам, признаёт общепринятые моральные нормы</w:t>
            </w:r>
          </w:p>
        </w:tc>
        <w:tc>
          <w:tcPr>
            <w:tcW w:w="2127" w:type="dxa"/>
          </w:tcPr>
          <w:p w:rsidR="00FF5949" w:rsidRPr="00BE28BF" w:rsidRDefault="00FF5949" w:rsidP="00FF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задач.</w:t>
            </w:r>
          </w:p>
        </w:tc>
        <w:tc>
          <w:tcPr>
            <w:tcW w:w="1669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; планирует (в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сотрудни-честве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учи-телем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одно-классниками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необ-ходимые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опе-рации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дейст-вует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307" w:type="dxa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Выборочное чтение, анализ эпизодов романа, характеристика героя, вопросы и задания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Истории четвёртая и пятая</w:t>
            </w:r>
          </w:p>
        </w:tc>
        <w:tc>
          <w:tcPr>
            <w:tcW w:w="675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прочитанного произведения</w:t>
            </w:r>
          </w:p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воспринимать и анализировать текст, формулировать идею, давать характеристику герою</w:t>
            </w:r>
          </w:p>
        </w:tc>
        <w:tc>
          <w:tcPr>
            <w:tcW w:w="1701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949" w:rsidRPr="00BE28BF" w:rsidRDefault="00FF5949" w:rsidP="00FF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Истории шестая и седьмая. Победа добра, любви и дружбы над злом</w:t>
            </w:r>
          </w:p>
        </w:tc>
        <w:tc>
          <w:tcPr>
            <w:tcW w:w="675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прочитанного произведения</w:t>
            </w:r>
          </w:p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анализировать текст, формулировать идею, давать характеристику герою</w:t>
            </w:r>
          </w:p>
        </w:tc>
        <w:tc>
          <w:tcPr>
            <w:tcW w:w="1701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Устанавливает связи между целью учебной деятельности и её мотивом; </w:t>
            </w:r>
            <w:proofErr w:type="spellStart"/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нравственно-этически</w:t>
            </w:r>
            <w:proofErr w:type="spellEnd"/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оценивает усваиваемое содержание</w:t>
            </w:r>
          </w:p>
        </w:tc>
        <w:tc>
          <w:tcPr>
            <w:tcW w:w="2127" w:type="dxa"/>
          </w:tcPr>
          <w:p w:rsidR="00FF5949" w:rsidRPr="00BE28BF" w:rsidRDefault="00FF5949" w:rsidP="00FF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Осознаёт познавательную задачу; читает и слушает, извлекает нужную информацию, самостоятельно находит её в материалах учебников</w:t>
            </w:r>
          </w:p>
        </w:tc>
        <w:tc>
          <w:tcPr>
            <w:tcW w:w="1843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Контролирует процесс и результаты деятельности, вносит необходимые коррективы</w:t>
            </w:r>
          </w:p>
        </w:tc>
        <w:tc>
          <w:tcPr>
            <w:tcW w:w="1307" w:type="dxa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Сказки Х.- К. Андерсена (сочинение)</w:t>
            </w:r>
          </w:p>
        </w:tc>
        <w:tc>
          <w:tcPr>
            <w:tcW w:w="675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410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нормы русского литературного языка</w:t>
            </w:r>
          </w:p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создавать письменные высказывания, осуществлять выбор и использование выразительных средств языка</w:t>
            </w:r>
          </w:p>
        </w:tc>
        <w:tc>
          <w:tcPr>
            <w:tcW w:w="1701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FF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FF5949" w:rsidRPr="00BE28BF" w:rsidRDefault="00FF5949" w:rsidP="00FF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F5949" w:rsidRPr="00BE28BF" w:rsidRDefault="00FF5949" w:rsidP="00FF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Сочинение по предложенным темам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9A42BD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Дж. Лондон «Сказание о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5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жизни и творчестве </w:t>
            </w:r>
            <w:proofErr w:type="gram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Лондона (кратко); сюжет и содержание «Сказания о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выразительно пересказывать текст; характеризовать героя и его поступки; находить в тексте изобразительно-выразительные средства и определять их роль; составлять цитатный план рассказа; сопоставлять героев разных литературных произведений </w:t>
            </w:r>
          </w:p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FF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FF5949" w:rsidRPr="00BE28BF" w:rsidRDefault="00FF5949" w:rsidP="00FF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FF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>Вопросы и задания 1-3, 5-6 (с. 268), выразительное чтение, характеристика героя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BE28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Жорж Санд «О чем говорят цветы»</w:t>
            </w:r>
          </w:p>
        </w:tc>
        <w:tc>
          <w:tcPr>
            <w:tcW w:w="675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410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жизни и творчестве Ж. Санд (кратко); сюжет и содержание сказки «О чем говорят цветы».</w:t>
            </w:r>
          </w:p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выразительно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пересказывать текст; инсценировать эпизоды сказки; оценивать актерское чтение; характеризовать героя и его поступки</w:t>
            </w:r>
          </w:p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FF5949" w:rsidRPr="00BE28BF" w:rsidRDefault="00FF5949" w:rsidP="00FF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FF5949" w:rsidRPr="00BE28BF" w:rsidRDefault="00FF5949" w:rsidP="00FF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FF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 xml:space="preserve">Выразительное чтение, </w:t>
            </w:r>
            <w:proofErr w:type="spellStart"/>
            <w:r w:rsidRPr="00BE28BF">
              <w:rPr>
                <w:bCs/>
                <w:sz w:val="24"/>
                <w:szCs w:val="24"/>
              </w:rPr>
              <w:t>инсценирование</w:t>
            </w:r>
            <w:proofErr w:type="spellEnd"/>
            <w:r w:rsidRPr="00BE28BF">
              <w:rPr>
                <w:bCs/>
                <w:sz w:val="24"/>
                <w:szCs w:val="24"/>
              </w:rPr>
              <w:t xml:space="preserve"> эпизодов сказки, характеристика героев, вопросы и задания 1-2 (с. 240)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5949" w:rsidRPr="00BE28BF" w:rsidTr="00FF5949">
        <w:trPr>
          <w:gridAfter w:val="1"/>
          <w:wAfter w:w="817" w:type="dxa"/>
          <w:cantSplit/>
          <w:trHeight w:val="79"/>
          <w:tblHeader/>
        </w:trPr>
        <w:tc>
          <w:tcPr>
            <w:tcW w:w="709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843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  Твен «Приключения Тома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gridSpan w:val="2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жизни и творчестве М. Твена (кратко); сюжет и содержание романа «Приключения Тома </w:t>
            </w:r>
            <w:proofErr w:type="spellStart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FF5949" w:rsidRPr="00BE28BF" w:rsidRDefault="00FF5949" w:rsidP="00FF594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BE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выразительно </w:t>
            </w:r>
            <w:r w:rsidRPr="00BE2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пересказывать текст; инсценировать эпизоды романа; характеризовать героя и его поступки</w:t>
            </w:r>
          </w:p>
        </w:tc>
        <w:tc>
          <w:tcPr>
            <w:tcW w:w="1701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2127" w:type="dxa"/>
          </w:tcPr>
          <w:p w:rsidR="00FF5949" w:rsidRPr="00BE28BF" w:rsidRDefault="00FF5949" w:rsidP="00FF5949">
            <w:pPr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</w:t>
            </w:r>
            <w:r w:rsidRPr="00BE28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28BF">
              <w:rPr>
                <w:rFonts w:ascii="Times New Roman" w:hAnsi="Times New Roman"/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  <w:tc>
          <w:tcPr>
            <w:tcW w:w="1843" w:type="dxa"/>
          </w:tcPr>
          <w:p w:rsidR="00FF5949" w:rsidRPr="00BE28BF" w:rsidRDefault="00FF5949" w:rsidP="00FF594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FF5949" w:rsidRPr="00BE28BF" w:rsidRDefault="00FF5949" w:rsidP="00FF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</w:t>
            </w:r>
            <w:proofErr w:type="gramStart"/>
            <w:r w:rsidRPr="00BE28BF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  <w:r w:rsidRP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8BF">
              <w:rPr>
                <w:rFonts w:ascii="Times New Roman" w:hAnsi="Times New Roman"/>
                <w:sz w:val="24"/>
                <w:szCs w:val="24"/>
              </w:rPr>
              <w:t>зада-чу</w:t>
            </w:r>
            <w:proofErr w:type="spellEnd"/>
            <w:r w:rsidRPr="00BE28BF">
              <w:rPr>
                <w:rFonts w:ascii="Times New Roman" w:hAnsi="Times New Roman"/>
                <w:sz w:val="24"/>
                <w:szCs w:val="24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E28BF">
              <w:rPr>
                <w:sz w:val="24"/>
                <w:szCs w:val="24"/>
              </w:rPr>
              <w:t xml:space="preserve">Выразительное чтение, </w:t>
            </w:r>
            <w:proofErr w:type="spellStart"/>
            <w:r w:rsidRPr="00BE28BF">
              <w:rPr>
                <w:bCs/>
                <w:sz w:val="24"/>
                <w:szCs w:val="24"/>
              </w:rPr>
              <w:t>инсценирование</w:t>
            </w:r>
            <w:proofErr w:type="spellEnd"/>
            <w:r w:rsidRPr="00BE28BF">
              <w:rPr>
                <w:bCs/>
                <w:sz w:val="24"/>
                <w:szCs w:val="24"/>
              </w:rPr>
              <w:t xml:space="preserve"> эпизодов сказки, характеристика героев, вопросы и задания 1-2 (с. 240)</w:t>
            </w:r>
          </w:p>
        </w:tc>
        <w:tc>
          <w:tcPr>
            <w:tcW w:w="1307" w:type="dxa"/>
            <w:gridSpan w:val="2"/>
          </w:tcPr>
          <w:p w:rsidR="00FF5949" w:rsidRPr="00BE28BF" w:rsidRDefault="00FF5949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A42BD" w:rsidRPr="00BE28BF" w:rsidTr="00FF5949">
        <w:trPr>
          <w:gridAfter w:val="13"/>
          <w:wAfter w:w="16268" w:type="dxa"/>
          <w:cantSplit/>
          <w:trHeight w:val="79"/>
          <w:tblHeader/>
        </w:trPr>
        <w:tc>
          <w:tcPr>
            <w:tcW w:w="1307" w:type="dxa"/>
            <w:gridSpan w:val="2"/>
          </w:tcPr>
          <w:p w:rsidR="009A42BD" w:rsidRPr="00BE28BF" w:rsidRDefault="009A42BD" w:rsidP="00FF5949">
            <w:pPr>
              <w:pStyle w:val="3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A42BD" w:rsidRPr="00BE28BF" w:rsidTr="00FF5949">
        <w:trPr>
          <w:gridAfter w:val="13"/>
          <w:wAfter w:w="16268" w:type="dxa"/>
          <w:cantSplit/>
          <w:trHeight w:val="79"/>
          <w:tblHeader/>
        </w:trPr>
        <w:tc>
          <w:tcPr>
            <w:tcW w:w="1307" w:type="dxa"/>
            <w:gridSpan w:val="2"/>
          </w:tcPr>
          <w:p w:rsidR="009A42BD" w:rsidRPr="00BE28BF" w:rsidRDefault="009A42BD" w:rsidP="00FF5949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BD32BE" w:rsidRPr="00BE28BF" w:rsidRDefault="00BD32BE" w:rsidP="00BD32BE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BD32BE" w:rsidRPr="00BE28BF" w:rsidSect="004708D0">
          <w:pgSz w:w="16838" w:h="11906" w:orient="landscape"/>
          <w:pgMar w:top="567" w:right="567" w:bottom="425" w:left="1134" w:header="709" w:footer="709" w:gutter="0"/>
          <w:cols w:space="708"/>
          <w:docGrid w:linePitch="360"/>
        </w:sectPr>
      </w:pPr>
    </w:p>
    <w:p w:rsidR="00BD32BE" w:rsidRPr="00BE28BF" w:rsidRDefault="002B49AB" w:rsidP="00BD32BE">
      <w:pPr>
        <w:pStyle w:val="ab"/>
        <w:spacing w:before="0" w:beforeAutospacing="0" w:after="0" w:afterAutospacing="0"/>
        <w:jc w:val="center"/>
      </w:pPr>
      <w:r>
        <w:rPr>
          <w:b/>
          <w:bCs/>
        </w:rPr>
        <w:lastRenderedPageBreak/>
        <w:t>Нормы</w:t>
      </w:r>
      <w:r w:rsidR="00BD32BE" w:rsidRPr="00BE28BF">
        <w:rPr>
          <w:b/>
          <w:bCs/>
        </w:rPr>
        <w:t xml:space="preserve"> оценок по литературе</w:t>
      </w:r>
    </w:p>
    <w:p w:rsidR="00BD32BE" w:rsidRPr="00BE28BF" w:rsidRDefault="00BD32BE" w:rsidP="00BD32BE">
      <w:pPr>
        <w:pStyle w:val="ab"/>
        <w:jc w:val="center"/>
      </w:pPr>
      <w:r w:rsidRPr="00BE28BF">
        <w:rPr>
          <w:b/>
          <w:bCs/>
        </w:rPr>
        <w:t>Оценка устных ответов учащихся</w:t>
      </w:r>
    </w:p>
    <w:p w:rsidR="00BD32BE" w:rsidRPr="00BE28BF" w:rsidRDefault="00BD32BE" w:rsidP="00BD32BE">
      <w:pPr>
        <w:pStyle w:val="ab"/>
      </w:pPr>
      <w:r w:rsidRPr="00BE28BF">
        <w:t>При оценке устных ответов следует руководствоваться следующими основными критериями в пределах программы.</w:t>
      </w:r>
    </w:p>
    <w:p w:rsidR="00BD32BE" w:rsidRPr="00BE28BF" w:rsidRDefault="00BD32BE" w:rsidP="00BD32BE">
      <w:pPr>
        <w:pStyle w:val="ab"/>
        <w:ind w:firstLine="720"/>
        <w:jc w:val="both"/>
      </w:pPr>
      <w:proofErr w:type="gramStart"/>
      <w:r w:rsidRPr="00BE28BF">
        <w:rPr>
          <w:b/>
          <w:bCs/>
          <w:i/>
          <w:iCs/>
          <w:u w:val="single"/>
        </w:rPr>
        <w:t xml:space="preserve">Оценкой «5» </w:t>
      </w:r>
      <w:r w:rsidRPr="00BE28BF"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</w:t>
      </w:r>
      <w:proofErr w:type="gramEnd"/>
      <w:r w:rsidRPr="00BE28BF">
        <w:t xml:space="preserve"> свободное владение монологической литературной речью.</w:t>
      </w:r>
    </w:p>
    <w:p w:rsidR="00BD32BE" w:rsidRPr="00BE28BF" w:rsidRDefault="00BD32BE" w:rsidP="00BD32BE">
      <w:pPr>
        <w:pStyle w:val="ab"/>
        <w:ind w:firstLine="720"/>
        <w:jc w:val="both"/>
      </w:pPr>
      <w:proofErr w:type="gramStart"/>
      <w:r w:rsidRPr="00BE28BF">
        <w:rPr>
          <w:b/>
          <w:bCs/>
          <w:i/>
          <w:iCs/>
          <w:u w:val="single"/>
        </w:rPr>
        <w:t>Оценкой «4»</w:t>
      </w:r>
      <w:r w:rsidRPr="00BE28BF"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BE28BF">
        <w:t xml:space="preserve"> хорошее владение монологической речью. Однако допускаются две неточности в ответе.</w:t>
      </w:r>
    </w:p>
    <w:p w:rsidR="00BD32BE" w:rsidRPr="00BE28BF" w:rsidRDefault="00BD32BE" w:rsidP="00BD32BE">
      <w:pPr>
        <w:pStyle w:val="ab"/>
        <w:ind w:firstLine="720"/>
        <w:jc w:val="both"/>
      </w:pPr>
      <w:proofErr w:type="gramStart"/>
      <w:r w:rsidRPr="00BE28BF">
        <w:rPr>
          <w:b/>
          <w:bCs/>
          <w:i/>
          <w:iCs/>
          <w:u w:val="single"/>
        </w:rPr>
        <w:t>Оценкой «3»</w:t>
      </w:r>
      <w:r w:rsidRPr="00BE28BF">
        <w:t xml:space="preserve"> 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</w:t>
      </w:r>
      <w:proofErr w:type="gramEnd"/>
      <w:r w:rsidRPr="00BE28BF"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BD32BE" w:rsidRPr="00BE28BF" w:rsidRDefault="00BD32BE" w:rsidP="00BD32BE">
      <w:pPr>
        <w:pStyle w:val="ab"/>
        <w:ind w:firstLine="720"/>
        <w:jc w:val="center"/>
        <w:rPr>
          <w:b/>
          <w:bCs/>
        </w:rPr>
      </w:pPr>
      <w:r w:rsidRPr="00BE28BF">
        <w:rPr>
          <w:b/>
          <w:bCs/>
          <w:i/>
          <w:iCs/>
          <w:u w:val="single"/>
        </w:rPr>
        <w:t>Оценкой «2»</w:t>
      </w:r>
      <w:r w:rsidRPr="00BE28BF"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 w:rsidRPr="00BE28BF">
        <w:t>дств в р</w:t>
      </w:r>
      <w:proofErr w:type="gramEnd"/>
      <w:r w:rsidRPr="00BE28BF">
        <w:t>аскрытии идейно-эстетического содержания произведения, незнание элементарных теоретико-литературных понятий; слабое владение монологической  литературной речью и техникой чтения, бедность выразительных средств языка.</w:t>
      </w:r>
      <w:r w:rsidRPr="00BE28BF">
        <w:rPr>
          <w:b/>
          <w:bCs/>
        </w:rPr>
        <w:t xml:space="preserve"> </w:t>
      </w:r>
    </w:p>
    <w:p w:rsidR="00BD32BE" w:rsidRPr="00BE28BF" w:rsidRDefault="00BD32BE" w:rsidP="00BD32BE">
      <w:pPr>
        <w:pStyle w:val="ab"/>
        <w:spacing w:before="0" w:beforeAutospacing="0"/>
        <w:ind w:firstLine="720"/>
        <w:jc w:val="center"/>
        <w:rPr>
          <w:b/>
          <w:bCs/>
        </w:rPr>
      </w:pPr>
    </w:p>
    <w:p w:rsidR="00BD32BE" w:rsidRPr="00BE28BF" w:rsidRDefault="00BE28BF" w:rsidP="00BD32BE">
      <w:pPr>
        <w:pStyle w:val="ab"/>
        <w:spacing w:before="0" w:beforeAutospacing="0"/>
        <w:ind w:firstLine="720"/>
        <w:jc w:val="center"/>
      </w:pPr>
      <w:r w:rsidRPr="00BE28BF">
        <w:rPr>
          <w:b/>
          <w:bCs/>
        </w:rPr>
        <w:t>Оценка сочинений</w:t>
      </w:r>
    </w:p>
    <w:tbl>
      <w:tblPr>
        <w:tblpPr w:leftFromText="180" w:rightFromText="180" w:vertAnchor="text" w:horzAnchor="margin" w:tblpY="646"/>
        <w:tblW w:w="0" w:type="auto"/>
        <w:tblCellMar>
          <w:left w:w="0" w:type="dxa"/>
          <w:right w:w="0" w:type="dxa"/>
        </w:tblCellMar>
        <w:tblLook w:val="04A0"/>
      </w:tblPr>
      <w:tblGrid>
        <w:gridCol w:w="1154"/>
        <w:gridCol w:w="4091"/>
        <w:gridCol w:w="4326"/>
      </w:tblGrid>
      <w:tr w:rsidR="00BD32BE" w:rsidRPr="00BE28BF" w:rsidTr="004708D0"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E28B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ab"/>
              <w:spacing w:before="0" w:beforeAutospacing="0"/>
              <w:jc w:val="center"/>
            </w:pPr>
            <w:r w:rsidRPr="00BE28BF">
              <w:rPr>
                <w:b/>
                <w:bCs/>
              </w:rPr>
              <w:t xml:space="preserve">Содержание и речь </w:t>
            </w:r>
          </w:p>
        </w:tc>
        <w:tc>
          <w:tcPr>
            <w:tcW w:w="5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ab"/>
              <w:spacing w:before="0" w:beforeAutospacing="0"/>
              <w:jc w:val="center"/>
            </w:pPr>
            <w:r w:rsidRPr="00BE28BF">
              <w:rPr>
                <w:b/>
                <w:bCs/>
              </w:rPr>
              <w:t xml:space="preserve">Грамотность </w:t>
            </w:r>
          </w:p>
        </w:tc>
      </w:tr>
      <w:tr w:rsidR="00BD32BE" w:rsidRPr="00BE28BF" w:rsidTr="004708D0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4"/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1" w:name="TOC-5-"/>
            <w:bookmarkEnd w:id="1"/>
            <w:r w:rsidRPr="00BE28B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ab"/>
            </w:pPr>
            <w:r w:rsidRPr="00BE28BF">
              <w:rPr>
                <w:i/>
                <w:iCs/>
                <w:u w:val="single"/>
              </w:rPr>
              <w:t>Ставится за сочинение:</w:t>
            </w:r>
          </w:p>
          <w:p w:rsidR="00BD32BE" w:rsidRPr="00BE28BF" w:rsidRDefault="00BD32BE" w:rsidP="004708D0">
            <w:pPr>
              <w:pStyle w:val="ab"/>
              <w:jc w:val="both"/>
            </w:pPr>
            <w:proofErr w:type="gramStart"/>
            <w:r w:rsidRPr="00BE28BF">
              <w:t xml:space="preserve">Глубоко и аргументировано, в </w:t>
            </w:r>
            <w:r w:rsidRPr="00BE28BF">
              <w:lastRenderedPageBreak/>
              <w:t>соответствии с планом,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  <w:proofErr w:type="gramEnd"/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ab"/>
            </w:pPr>
            <w:r w:rsidRPr="00BE28BF">
              <w:rPr>
                <w:i/>
                <w:iCs/>
                <w:u w:val="single"/>
              </w:rPr>
              <w:lastRenderedPageBreak/>
              <w:t>Допускается:</w:t>
            </w:r>
          </w:p>
          <w:p w:rsidR="00BD32BE" w:rsidRPr="00BE28BF" w:rsidRDefault="00BD32BE" w:rsidP="004708D0">
            <w:pPr>
              <w:pStyle w:val="ab"/>
              <w:jc w:val="both"/>
            </w:pPr>
            <w:r w:rsidRPr="00BE28BF">
              <w:t xml:space="preserve"> 1 орфографическая или 1 </w:t>
            </w:r>
            <w:r w:rsidRPr="00BE28BF">
              <w:lastRenderedPageBreak/>
              <w:t>пунктуационная ошибка, или 1 грамматическая ошибка.</w:t>
            </w:r>
          </w:p>
        </w:tc>
      </w:tr>
      <w:tr w:rsidR="00BD32BE" w:rsidRPr="00BE28BF" w:rsidTr="004708D0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2" w:name="TOC-4-"/>
            <w:bookmarkEnd w:id="2"/>
            <w:r w:rsidRPr="00BE28BF">
              <w:rPr>
                <w:rFonts w:ascii="Times New Roman" w:hAnsi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ab"/>
            </w:pPr>
            <w:r w:rsidRPr="00BE28BF">
              <w:rPr>
                <w:i/>
                <w:iCs/>
                <w:u w:val="single"/>
              </w:rPr>
              <w:t>Ставится за сочинение:</w:t>
            </w:r>
          </w:p>
          <w:p w:rsidR="00BD32BE" w:rsidRPr="00BE28BF" w:rsidRDefault="00BD32BE" w:rsidP="004708D0">
            <w:pPr>
              <w:pStyle w:val="ab"/>
            </w:pPr>
            <w:r w:rsidRPr="00BE28BF"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ab"/>
            </w:pPr>
            <w:r w:rsidRPr="00BE28BF">
              <w:rPr>
                <w:i/>
                <w:iCs/>
                <w:u w:val="single"/>
              </w:rPr>
              <w:t>Допускается:</w:t>
            </w:r>
          </w:p>
          <w:p w:rsidR="00BD32BE" w:rsidRPr="00BE28BF" w:rsidRDefault="00BD32BE" w:rsidP="004708D0">
            <w:pPr>
              <w:pStyle w:val="ab"/>
            </w:pPr>
            <w:r w:rsidRPr="00BE28BF">
              <w:t xml:space="preserve">2 орфографических и 2 пунктуационных, или 1 </w:t>
            </w:r>
            <w:proofErr w:type="gramStart"/>
            <w:r w:rsidRPr="00BE28BF">
              <w:t>орфографическая</w:t>
            </w:r>
            <w:proofErr w:type="gramEnd"/>
            <w:r w:rsidRPr="00BE28BF">
              <w:t xml:space="preserve">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BD32BE" w:rsidRPr="00BE28BF" w:rsidTr="004708D0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3" w:name="TOC-3-"/>
            <w:bookmarkEnd w:id="3"/>
            <w:r w:rsidRPr="00BE28B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ab"/>
            </w:pPr>
            <w:r w:rsidRPr="00BE28BF">
              <w:rPr>
                <w:i/>
                <w:iCs/>
                <w:u w:val="single"/>
              </w:rPr>
              <w:t>Ставится за сочинение:</w:t>
            </w:r>
          </w:p>
          <w:p w:rsidR="00BD32BE" w:rsidRPr="00BE28BF" w:rsidRDefault="00BD32BE" w:rsidP="004708D0">
            <w:pPr>
              <w:pStyle w:val="ab"/>
            </w:pPr>
            <w:r w:rsidRPr="00BE28BF">
              <w:t xml:space="preserve"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владения основами письменной речи; </w:t>
            </w:r>
            <w:r w:rsidRPr="00BE28BF">
              <w:lastRenderedPageBreak/>
              <w:t>в работе имеется не более 4-х недочетов в содержании и 5 речевых недочетов.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ab"/>
            </w:pPr>
            <w:r w:rsidRPr="00BE28BF">
              <w:rPr>
                <w:i/>
                <w:iCs/>
                <w:u w:val="single"/>
              </w:rPr>
              <w:lastRenderedPageBreak/>
              <w:t>Допускается:</w:t>
            </w:r>
          </w:p>
          <w:p w:rsidR="00BD32BE" w:rsidRPr="00BE28BF" w:rsidRDefault="00BD32BE" w:rsidP="004708D0">
            <w:pPr>
              <w:pStyle w:val="ab"/>
            </w:pPr>
            <w:r w:rsidRPr="00BE28BF"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</w:tbl>
    <w:p w:rsidR="00BD32BE" w:rsidRPr="00BE28BF" w:rsidRDefault="00BD32BE" w:rsidP="00BD32BE">
      <w:pPr>
        <w:rPr>
          <w:rFonts w:ascii="Times New Roman" w:hAnsi="Times New Roman"/>
          <w:sz w:val="24"/>
          <w:szCs w:val="24"/>
        </w:rPr>
      </w:pPr>
      <w:bookmarkStart w:id="4" w:name="TOC--"/>
      <w:bookmarkEnd w:id="4"/>
    </w:p>
    <w:tbl>
      <w:tblPr>
        <w:tblpPr w:leftFromText="180" w:rightFromText="180" w:vertAnchor="text" w:horzAnchor="margin" w:tblpY="-38"/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4041"/>
        <w:gridCol w:w="4607"/>
      </w:tblGrid>
      <w:tr w:rsidR="00BD32BE" w:rsidRPr="00BE28BF" w:rsidTr="004708D0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ab"/>
              <w:jc w:val="center"/>
            </w:pPr>
            <w:r w:rsidRPr="00BE28BF">
              <w:rPr>
                <w:b/>
                <w:bCs/>
              </w:rPr>
              <w:t>«2»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ab"/>
              <w:jc w:val="both"/>
            </w:pPr>
            <w:r w:rsidRPr="00BE28BF">
              <w:rPr>
                <w:i/>
                <w:iCs/>
                <w:u w:val="single"/>
              </w:rPr>
              <w:t>Ставится за сочинение:</w:t>
            </w:r>
          </w:p>
          <w:p w:rsidR="00BD32BE" w:rsidRPr="00BE28BF" w:rsidRDefault="00BD32BE" w:rsidP="004708D0">
            <w:pPr>
              <w:pStyle w:val="ab"/>
              <w:jc w:val="both"/>
            </w:pPr>
            <w:r w:rsidRPr="00BE28BF">
              <w:t xml:space="preserve">Которое не раскрывает тему, не соответствует плану, свидетельствует о поверхностном знании текста произведения, состоит из </w:t>
            </w:r>
            <w:proofErr w:type="gramStart"/>
            <w:r w:rsidRPr="00BE28BF">
              <w:t>путанного</w:t>
            </w:r>
            <w:proofErr w:type="gramEnd"/>
            <w:r w:rsidRPr="00BE28BF">
              <w:t xml:space="preserve"> пересказа отдельных событий, без выводов и 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BE" w:rsidRPr="00BE28BF" w:rsidRDefault="00BD32BE" w:rsidP="004708D0">
            <w:pPr>
              <w:pStyle w:val="ab"/>
              <w:jc w:val="both"/>
            </w:pPr>
            <w:r w:rsidRPr="00BE28BF">
              <w:rPr>
                <w:i/>
                <w:iCs/>
                <w:u w:val="single"/>
              </w:rPr>
              <w:t>Допускается:</w:t>
            </w:r>
          </w:p>
          <w:p w:rsidR="00BD32BE" w:rsidRPr="00BE28BF" w:rsidRDefault="00BD32BE" w:rsidP="004708D0">
            <w:pPr>
              <w:pStyle w:val="ab"/>
              <w:jc w:val="both"/>
            </w:pPr>
            <w:r w:rsidRPr="00BE28BF">
              <w:t>7 орфографических и 7 пунктуационных ошибок, или 6 орфографических и 8 пунктуационных ошибок, 5 орфографических  и 9 пунктуационных ошибок,8 орфографических и 6 пунктуационных ошибок, а также 7 грамматических ошибок</w:t>
            </w:r>
          </w:p>
        </w:tc>
      </w:tr>
    </w:tbl>
    <w:p w:rsidR="00D92D9B" w:rsidRPr="00BE28BF" w:rsidRDefault="00D92D9B">
      <w:pPr>
        <w:rPr>
          <w:sz w:val="24"/>
          <w:szCs w:val="24"/>
        </w:rPr>
      </w:pPr>
    </w:p>
    <w:sectPr w:rsidR="00D92D9B" w:rsidRPr="00BE28BF" w:rsidSect="00D9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-708"/>
        </w:tabs>
        <w:ind w:left="-708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46B2CB6"/>
    <w:multiLevelType w:val="hybridMultilevel"/>
    <w:tmpl w:val="F96406BC"/>
    <w:lvl w:ilvl="0" w:tplc="2F7625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017AB"/>
    <w:multiLevelType w:val="hybridMultilevel"/>
    <w:tmpl w:val="66E27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003AC"/>
    <w:multiLevelType w:val="hybridMultilevel"/>
    <w:tmpl w:val="1E38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7849"/>
    <w:multiLevelType w:val="hybridMultilevel"/>
    <w:tmpl w:val="368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B96"/>
    <w:multiLevelType w:val="hybridMultilevel"/>
    <w:tmpl w:val="6D22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6E8"/>
    <w:multiLevelType w:val="hybridMultilevel"/>
    <w:tmpl w:val="5240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6124C"/>
    <w:multiLevelType w:val="hybridMultilevel"/>
    <w:tmpl w:val="40AEA4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112CE2"/>
    <w:multiLevelType w:val="hybridMultilevel"/>
    <w:tmpl w:val="3912E1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7C0E7B"/>
    <w:multiLevelType w:val="singleLevel"/>
    <w:tmpl w:val="72CA149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1B8D2108"/>
    <w:multiLevelType w:val="hybridMultilevel"/>
    <w:tmpl w:val="72720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4D5B5F"/>
    <w:multiLevelType w:val="hybridMultilevel"/>
    <w:tmpl w:val="4E12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3482D"/>
    <w:multiLevelType w:val="hybridMultilevel"/>
    <w:tmpl w:val="6B6450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374853"/>
    <w:multiLevelType w:val="hybridMultilevel"/>
    <w:tmpl w:val="A98C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E72E8F"/>
    <w:multiLevelType w:val="hybridMultilevel"/>
    <w:tmpl w:val="86A01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003F5"/>
    <w:multiLevelType w:val="hybridMultilevel"/>
    <w:tmpl w:val="F404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23478"/>
    <w:multiLevelType w:val="hybridMultilevel"/>
    <w:tmpl w:val="3D4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90832"/>
    <w:multiLevelType w:val="hybridMultilevel"/>
    <w:tmpl w:val="8F9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F7AB2"/>
    <w:multiLevelType w:val="hybridMultilevel"/>
    <w:tmpl w:val="92FE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E3EE9"/>
    <w:multiLevelType w:val="hybridMultilevel"/>
    <w:tmpl w:val="7304D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50EFD"/>
    <w:multiLevelType w:val="hybridMultilevel"/>
    <w:tmpl w:val="3F82D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B16C40"/>
    <w:multiLevelType w:val="hybridMultilevel"/>
    <w:tmpl w:val="4BD46E2A"/>
    <w:lvl w:ilvl="0" w:tplc="80E0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A138F"/>
    <w:multiLevelType w:val="hybridMultilevel"/>
    <w:tmpl w:val="66DA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12F4894"/>
    <w:multiLevelType w:val="hybridMultilevel"/>
    <w:tmpl w:val="DB86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9108C"/>
    <w:multiLevelType w:val="hybridMultilevel"/>
    <w:tmpl w:val="8EFA9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4382837"/>
    <w:multiLevelType w:val="multilevel"/>
    <w:tmpl w:val="E806B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5218CC"/>
    <w:multiLevelType w:val="hybridMultilevel"/>
    <w:tmpl w:val="E02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E40FB"/>
    <w:multiLevelType w:val="hybridMultilevel"/>
    <w:tmpl w:val="1B84F06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8194F"/>
    <w:multiLevelType w:val="hybridMultilevel"/>
    <w:tmpl w:val="3C3641DA"/>
    <w:lvl w:ilvl="0" w:tplc="2B70B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226D1"/>
    <w:multiLevelType w:val="hybridMultilevel"/>
    <w:tmpl w:val="D0F0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13FDF"/>
    <w:multiLevelType w:val="hybridMultilevel"/>
    <w:tmpl w:val="D1A64938"/>
    <w:lvl w:ilvl="0" w:tplc="224E5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FC04D3"/>
    <w:multiLevelType w:val="hybridMultilevel"/>
    <w:tmpl w:val="A09E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DD614E"/>
    <w:multiLevelType w:val="hybridMultilevel"/>
    <w:tmpl w:val="DCDC6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F296B"/>
    <w:multiLevelType w:val="hybridMultilevel"/>
    <w:tmpl w:val="62E8EC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E0423E6"/>
    <w:multiLevelType w:val="singleLevel"/>
    <w:tmpl w:val="E3ACC95A"/>
    <w:lvl w:ilvl="0">
      <w:start w:val="2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15"/>
  </w:num>
  <w:num w:numId="3">
    <w:abstractNumId w:val="3"/>
  </w:num>
  <w:num w:numId="4">
    <w:abstractNumId w:val="0"/>
  </w:num>
  <w:num w:numId="5">
    <w:abstractNumId w:val="9"/>
  </w:num>
  <w:num w:numId="6">
    <w:abstractNumId w:val="14"/>
  </w:num>
  <w:num w:numId="7">
    <w:abstractNumId w:val="42"/>
  </w:num>
  <w:num w:numId="8">
    <w:abstractNumId w:val="8"/>
  </w:num>
  <w:num w:numId="9">
    <w:abstractNumId w:val="43"/>
  </w:num>
  <w:num w:numId="10">
    <w:abstractNumId w:val="10"/>
  </w:num>
  <w:num w:numId="11">
    <w:abstractNumId w:val="26"/>
  </w:num>
  <w:num w:numId="12">
    <w:abstractNumId w:val="17"/>
  </w:num>
  <w:num w:numId="13">
    <w:abstractNumId w:val="32"/>
  </w:num>
  <w:num w:numId="14">
    <w:abstractNumId w:val="40"/>
  </w:num>
  <w:num w:numId="15">
    <w:abstractNumId w:val="41"/>
  </w:num>
  <w:num w:numId="16">
    <w:abstractNumId w:val="11"/>
  </w:num>
  <w:num w:numId="17">
    <w:abstractNumId w:val="37"/>
  </w:num>
  <w:num w:numId="18">
    <w:abstractNumId w:val="36"/>
  </w:num>
  <w:num w:numId="19">
    <w:abstractNumId w:val="31"/>
  </w:num>
  <w:num w:numId="20">
    <w:abstractNumId w:val="7"/>
  </w:num>
  <w:num w:numId="21">
    <w:abstractNumId w:val="21"/>
  </w:num>
  <w:num w:numId="22">
    <w:abstractNumId w:val="19"/>
  </w:num>
  <w:num w:numId="23">
    <w:abstractNumId w:val="22"/>
  </w:num>
  <w:num w:numId="24">
    <w:abstractNumId w:val="24"/>
  </w:num>
  <w:num w:numId="25">
    <w:abstractNumId w:val="5"/>
  </w:num>
  <w:num w:numId="26">
    <w:abstractNumId w:val="20"/>
  </w:num>
  <w:num w:numId="27">
    <w:abstractNumId w:val="29"/>
  </w:num>
  <w:num w:numId="28">
    <w:abstractNumId w:val="1"/>
  </w:num>
  <w:num w:numId="29">
    <w:abstractNumId w:val="18"/>
  </w:num>
  <w:num w:numId="30">
    <w:abstractNumId w:val="39"/>
  </w:num>
  <w:num w:numId="31">
    <w:abstractNumId w:val="4"/>
  </w:num>
  <w:num w:numId="32">
    <w:abstractNumId w:val="35"/>
  </w:num>
  <w:num w:numId="33">
    <w:abstractNumId w:val="38"/>
  </w:num>
  <w:num w:numId="34">
    <w:abstractNumId w:val="34"/>
  </w:num>
  <w:num w:numId="35">
    <w:abstractNumId w:val="25"/>
  </w:num>
  <w:num w:numId="36">
    <w:abstractNumId w:val="23"/>
  </w:num>
  <w:num w:numId="37">
    <w:abstractNumId w:val="13"/>
  </w:num>
  <w:num w:numId="38">
    <w:abstractNumId w:val="6"/>
  </w:num>
  <w:num w:numId="39">
    <w:abstractNumId w:val="2"/>
  </w:num>
  <w:num w:numId="40">
    <w:abstractNumId w:val="28"/>
  </w:num>
  <w:num w:numId="41">
    <w:abstractNumId w:val="12"/>
  </w:num>
  <w:num w:numId="42">
    <w:abstractNumId w:val="27"/>
  </w:num>
  <w:num w:numId="43">
    <w:abstractNumId w:val="33"/>
  </w:num>
  <w:num w:numId="44">
    <w:abstractNumId w:val="16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BE"/>
    <w:rsid w:val="00043B38"/>
    <w:rsid w:val="00045128"/>
    <w:rsid w:val="000D40F1"/>
    <w:rsid w:val="00153D60"/>
    <w:rsid w:val="00176A5B"/>
    <w:rsid w:val="001D0C89"/>
    <w:rsid w:val="002B49AB"/>
    <w:rsid w:val="003F78EB"/>
    <w:rsid w:val="004650DF"/>
    <w:rsid w:val="004708D0"/>
    <w:rsid w:val="004A6275"/>
    <w:rsid w:val="0051328E"/>
    <w:rsid w:val="00556987"/>
    <w:rsid w:val="0062728F"/>
    <w:rsid w:val="00726BF5"/>
    <w:rsid w:val="00757F6C"/>
    <w:rsid w:val="007F1391"/>
    <w:rsid w:val="00802CD2"/>
    <w:rsid w:val="008258DE"/>
    <w:rsid w:val="00832586"/>
    <w:rsid w:val="00851BB5"/>
    <w:rsid w:val="00854310"/>
    <w:rsid w:val="008F5351"/>
    <w:rsid w:val="009764A4"/>
    <w:rsid w:val="009A42BD"/>
    <w:rsid w:val="009F0556"/>
    <w:rsid w:val="00A2050A"/>
    <w:rsid w:val="00A65C38"/>
    <w:rsid w:val="00BD32BE"/>
    <w:rsid w:val="00BE28BF"/>
    <w:rsid w:val="00D37535"/>
    <w:rsid w:val="00D92D9B"/>
    <w:rsid w:val="00DA50ED"/>
    <w:rsid w:val="00FA1B73"/>
    <w:rsid w:val="00FD55DF"/>
    <w:rsid w:val="00FE584E"/>
    <w:rsid w:val="00FF5949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32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2B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2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32BE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BD32BE"/>
  </w:style>
  <w:style w:type="table" w:styleId="a3">
    <w:name w:val="Table Grid"/>
    <w:basedOn w:val="a1"/>
    <w:uiPriority w:val="59"/>
    <w:rsid w:val="00BD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BD32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link w:val="a5"/>
    <w:rsid w:val="00BD3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D3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D32BE"/>
  </w:style>
  <w:style w:type="paragraph" w:styleId="a7">
    <w:name w:val="Body Text"/>
    <w:basedOn w:val="a"/>
    <w:link w:val="a8"/>
    <w:rsid w:val="00BD32B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32B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rsid w:val="00BD3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D3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BD3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D32B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D32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BD32BE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4">
    <w:name w:val="style4"/>
    <w:basedOn w:val="a"/>
    <w:rsid w:val="00BD3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style14"/>
    <w:rsid w:val="00BD32BE"/>
  </w:style>
  <w:style w:type="paragraph" w:customStyle="1" w:styleId="style5">
    <w:name w:val="style5"/>
    <w:basedOn w:val="a"/>
    <w:rsid w:val="00BD3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style16"/>
    <w:rsid w:val="00BD32BE"/>
  </w:style>
  <w:style w:type="character" w:customStyle="1" w:styleId="apple-converted-space">
    <w:name w:val="apple-converted-space"/>
    <w:rsid w:val="00BD32BE"/>
  </w:style>
  <w:style w:type="character" w:customStyle="1" w:styleId="spelle">
    <w:name w:val="spelle"/>
    <w:rsid w:val="00BD32BE"/>
  </w:style>
  <w:style w:type="character" w:styleId="ad">
    <w:name w:val="Hyperlink"/>
    <w:unhideWhenUsed/>
    <w:rsid w:val="00BD32BE"/>
    <w:rPr>
      <w:rFonts w:ascii="Verdana" w:hAnsi="Verdana" w:hint="default"/>
      <w:color w:val="00308F"/>
      <w:u w:val="single"/>
    </w:rPr>
  </w:style>
  <w:style w:type="paragraph" w:styleId="ae">
    <w:name w:val="Balloon Text"/>
    <w:basedOn w:val="a"/>
    <w:link w:val="af"/>
    <w:rsid w:val="00BD32B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D32BE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BD3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BD3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BD32BE"/>
  </w:style>
  <w:style w:type="character" w:customStyle="1" w:styleId="c6">
    <w:name w:val="c6"/>
    <w:basedOn w:val="a0"/>
    <w:rsid w:val="00BD32BE"/>
  </w:style>
  <w:style w:type="character" w:customStyle="1" w:styleId="af1">
    <w:name w:val="Основной текст_"/>
    <w:basedOn w:val="a0"/>
    <w:link w:val="3"/>
    <w:rsid w:val="00BD32B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1"/>
    <w:rsid w:val="00BD32BE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theme="minorBidi"/>
      <w:sz w:val="19"/>
      <w:szCs w:val="19"/>
    </w:rPr>
  </w:style>
  <w:style w:type="paragraph" w:styleId="af2">
    <w:name w:val="Body Text Indent"/>
    <w:aliases w:val="Основной текст 1"/>
    <w:basedOn w:val="a"/>
    <w:link w:val="af3"/>
    <w:uiPriority w:val="99"/>
    <w:rsid w:val="00BD32BE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"/>
    <w:basedOn w:val="a0"/>
    <w:link w:val="af2"/>
    <w:uiPriority w:val="99"/>
    <w:rsid w:val="00BD32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03">
    <w:name w:val="Font Style103"/>
    <w:basedOn w:val="a0"/>
    <w:uiPriority w:val="99"/>
    <w:rsid w:val="00BD32BE"/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802CD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13" Type="http://schemas.openxmlformats.org/officeDocument/2006/relationships/hyperlink" Target="http://center.fi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r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671A1-4863-4AEE-A5DF-05BF2D57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15298</Words>
  <Characters>87201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teacher</cp:lastModifiedBy>
  <cp:revision>4</cp:revision>
  <dcterms:created xsi:type="dcterms:W3CDTF">2017-11-02T04:58:00Z</dcterms:created>
  <dcterms:modified xsi:type="dcterms:W3CDTF">2017-11-02T05:27:00Z</dcterms:modified>
</cp:coreProperties>
</file>