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A2" w:rsidRDefault="00521EA2" w:rsidP="00521EA2">
      <w:pPr>
        <w:pStyle w:val="1"/>
        <w:rPr>
          <w:b/>
          <w:sz w:val="24"/>
          <w:szCs w:val="24"/>
        </w:rPr>
      </w:pPr>
    </w:p>
    <w:p w:rsidR="00521EA2" w:rsidRDefault="00521EA2" w:rsidP="00521EA2">
      <w:pPr>
        <w:pStyle w:val="1"/>
        <w:rPr>
          <w:b/>
          <w:sz w:val="24"/>
          <w:szCs w:val="24"/>
        </w:rPr>
      </w:pPr>
    </w:p>
    <w:p w:rsidR="00521EA2" w:rsidRDefault="00521EA2" w:rsidP="00521EA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521EA2" w:rsidRDefault="00521EA2" w:rsidP="00521EA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289 с углубленным изучением предмета «Физическая культура» </w:t>
      </w:r>
    </w:p>
    <w:p w:rsidR="00521EA2" w:rsidRDefault="00521EA2" w:rsidP="00521EA2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521EA2" w:rsidRDefault="00521EA2" w:rsidP="00521E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EA2" w:rsidRDefault="00521EA2" w:rsidP="00521E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ПРИНЯТО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УТВЕРЖДЕНО</w:t>
      </w:r>
    </w:p>
    <w:p w:rsidR="00521EA2" w:rsidRDefault="00521EA2" w:rsidP="00521E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521EA2" w:rsidRDefault="00521EA2" w:rsidP="00521E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521EA2" w:rsidRDefault="00E17A7B" w:rsidP="00521E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№1 от 29.08.2016 г.</w:t>
      </w:r>
      <w:r w:rsidR="00521EA2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21EA2">
        <w:rPr>
          <w:rFonts w:ascii="Times New Roman" w:hAnsi="Times New Roman"/>
          <w:b/>
          <w:sz w:val="24"/>
          <w:szCs w:val="24"/>
        </w:rPr>
        <w:t xml:space="preserve"> Директор школы</w:t>
      </w:r>
    </w:p>
    <w:p w:rsidR="00521EA2" w:rsidRPr="00521EA2" w:rsidRDefault="00521EA2" w:rsidP="00521EA2">
      <w:pPr>
        <w:tabs>
          <w:tab w:val="left" w:pos="7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С.Н. Карягин</w:t>
      </w:r>
    </w:p>
    <w:p w:rsidR="008C435F" w:rsidRDefault="008C435F" w:rsidP="0083005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C435F" w:rsidRDefault="008C435F" w:rsidP="0083005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C435F" w:rsidRDefault="008C435F" w:rsidP="0083005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F9034C" w:rsidRDefault="00F9034C" w:rsidP="0083005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Положение </w:t>
      </w:r>
    </w:p>
    <w:p w:rsidR="00830052" w:rsidRPr="00830052" w:rsidRDefault="00F9034C" w:rsidP="00830052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rStyle w:val="a4"/>
        </w:rPr>
        <w:t xml:space="preserve">о выставлении итоговых </w:t>
      </w:r>
      <w:r w:rsidR="008C435F">
        <w:rPr>
          <w:rStyle w:val="a4"/>
        </w:rPr>
        <w:t>оценок</w:t>
      </w:r>
      <w:r>
        <w:rPr>
          <w:rStyle w:val="a4"/>
        </w:rPr>
        <w:t xml:space="preserve"> учащимся ГБОУ Ш-И №289</w:t>
      </w:r>
    </w:p>
    <w:p w:rsidR="00830052" w:rsidRPr="00830052" w:rsidRDefault="00830052" w:rsidP="00830052">
      <w:pPr>
        <w:pStyle w:val="a3"/>
        <w:spacing w:before="0" w:beforeAutospacing="0" w:after="0" w:afterAutospacing="0"/>
        <w:jc w:val="center"/>
        <w:rPr>
          <w:rStyle w:val="a4"/>
        </w:rPr>
      </w:pPr>
    </w:p>
    <w:p w:rsidR="00830052" w:rsidRPr="00830052" w:rsidRDefault="00830052" w:rsidP="0083005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052">
        <w:rPr>
          <w:rFonts w:ascii="Times New Roman" w:hAnsi="Times New Roman" w:cs="Times New Roman"/>
          <w:color w:val="000000"/>
          <w:sz w:val="24"/>
          <w:szCs w:val="24"/>
        </w:rPr>
        <w:t>Данное положение разработано с целью упорядоче</w:t>
      </w:r>
      <w:r w:rsidR="008C435F">
        <w:rPr>
          <w:rFonts w:ascii="Times New Roman" w:hAnsi="Times New Roman" w:cs="Times New Roman"/>
          <w:color w:val="000000"/>
          <w:sz w:val="24"/>
          <w:szCs w:val="24"/>
        </w:rPr>
        <w:t>ния выставления итоговых оценок</w:t>
      </w:r>
      <w:r w:rsidRPr="00830052">
        <w:rPr>
          <w:rFonts w:ascii="Times New Roman" w:hAnsi="Times New Roman" w:cs="Times New Roman"/>
          <w:color w:val="000000"/>
          <w:sz w:val="24"/>
          <w:szCs w:val="24"/>
        </w:rPr>
        <w:t xml:space="preserve"> учащимся </w:t>
      </w:r>
      <w:r w:rsidRPr="00830052">
        <w:rPr>
          <w:rFonts w:ascii="Times New Roman" w:hAnsi="Times New Roman" w:cs="Times New Roman"/>
          <w:color w:val="000000"/>
          <w:spacing w:val="1"/>
          <w:sz w:val="24"/>
          <w:szCs w:val="24"/>
        </w:rPr>
        <w:t>за четверть, полугодие  и итоговые за курс обучения в основной и средней школе (на второй и т</w:t>
      </w:r>
      <w:r w:rsidR="008C435F">
        <w:rPr>
          <w:rFonts w:ascii="Times New Roman" w:hAnsi="Times New Roman" w:cs="Times New Roman"/>
          <w:color w:val="000000"/>
          <w:spacing w:val="1"/>
          <w:sz w:val="24"/>
          <w:szCs w:val="24"/>
        </w:rPr>
        <w:t>ретьей ступенях обучения). Положение является обязательным для исполнения</w:t>
      </w:r>
      <w:r w:rsidRPr="0083005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всеми учителями, </w:t>
      </w:r>
      <w:r w:rsidRPr="00830052">
        <w:rPr>
          <w:rFonts w:ascii="Times New Roman" w:hAnsi="Times New Roman" w:cs="Times New Roman"/>
          <w:color w:val="000000"/>
          <w:sz w:val="24"/>
          <w:szCs w:val="24"/>
        </w:rPr>
        <w:t>преподающими ту или иную учебную дисциплину в школе.</w:t>
      </w:r>
    </w:p>
    <w:p w:rsidR="00830052" w:rsidRPr="00830052" w:rsidRDefault="00830052" w:rsidP="0083005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052">
        <w:rPr>
          <w:rFonts w:ascii="Times New Roman" w:hAnsi="Times New Roman" w:cs="Times New Roman"/>
          <w:sz w:val="24"/>
          <w:szCs w:val="24"/>
        </w:rPr>
        <w:t> Положение действует на основании Закона РФ «Об образовании</w:t>
      </w:r>
      <w:r w:rsidR="008C435F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830052">
        <w:rPr>
          <w:rFonts w:ascii="Times New Roman" w:hAnsi="Times New Roman" w:cs="Times New Roman"/>
          <w:sz w:val="24"/>
          <w:szCs w:val="24"/>
        </w:rPr>
        <w:t>» от 29.12.2012 года</w:t>
      </w:r>
      <w:r w:rsidR="008C435F">
        <w:rPr>
          <w:rFonts w:ascii="Times New Roman" w:hAnsi="Times New Roman" w:cs="Times New Roman"/>
          <w:sz w:val="24"/>
          <w:szCs w:val="24"/>
        </w:rPr>
        <w:t xml:space="preserve"> №273</w:t>
      </w:r>
      <w:r w:rsidRPr="00830052">
        <w:rPr>
          <w:rFonts w:ascii="Times New Roman" w:hAnsi="Times New Roman" w:cs="Times New Roman"/>
          <w:sz w:val="24"/>
          <w:szCs w:val="24"/>
        </w:rPr>
        <w:t xml:space="preserve">, Типового положения об общеобразовательном учреждении,  </w:t>
      </w:r>
      <w:r w:rsidR="008C435F">
        <w:rPr>
          <w:rFonts w:ascii="Times New Roman" w:hAnsi="Times New Roman" w:cs="Times New Roman"/>
          <w:sz w:val="24"/>
          <w:szCs w:val="24"/>
        </w:rPr>
        <w:t>Устава ГБОУ Ш-И № 289.</w:t>
      </w:r>
      <w:r w:rsidRPr="0083005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30052" w:rsidRPr="00830052" w:rsidRDefault="00830052" w:rsidP="00830052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052">
        <w:rPr>
          <w:rFonts w:ascii="Times New Roman" w:hAnsi="Times New Roman" w:cs="Times New Roman"/>
          <w:sz w:val="24"/>
          <w:szCs w:val="24"/>
        </w:rPr>
        <w:t> </w:t>
      </w:r>
      <w:r w:rsidRPr="008300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0052" w:rsidRPr="00830052" w:rsidRDefault="00830052" w:rsidP="008C435F">
      <w:pPr>
        <w:pStyle w:val="a3"/>
        <w:spacing w:before="0" w:beforeAutospacing="0" w:after="0" w:afterAutospacing="0"/>
        <w:ind w:firstLine="284"/>
        <w:jc w:val="both"/>
      </w:pPr>
      <w:r w:rsidRPr="00830052">
        <w:rPr>
          <w:rStyle w:val="a4"/>
        </w:rPr>
        <w:t>I. Общие положения.</w:t>
      </w:r>
    </w:p>
    <w:p w:rsidR="00830052" w:rsidRPr="00830052" w:rsidRDefault="00830052" w:rsidP="00521EA2">
      <w:pPr>
        <w:pStyle w:val="a3"/>
        <w:spacing w:before="0" w:beforeAutospacing="0" w:after="0" w:afterAutospacing="0"/>
      </w:pPr>
      <w:r w:rsidRPr="00830052">
        <w:t>   1.1. Итоговые оценки  за четверть выставляются со второго по девятый класс, в 10-11 классах оценивание производится по полугоди</w:t>
      </w:r>
      <w:r w:rsidR="008C435F">
        <w:t>ям.</w:t>
      </w:r>
      <w:r w:rsidR="008C435F">
        <w:br/>
        <w:t>   1.2. Выставление  оценок</w:t>
      </w:r>
      <w:r w:rsidRPr="00830052">
        <w:t>    по  предмету должно быть своевременным и равномерным в течение четверти (полугод</w:t>
      </w:r>
      <w:r w:rsidR="008C435F">
        <w:t>ия).   </w:t>
      </w:r>
      <w:r w:rsidR="008C435F">
        <w:br/>
        <w:t>   1.3. Итоговые оценки</w:t>
      </w:r>
      <w:r w:rsidRPr="00830052">
        <w:t xml:space="preserve"> учащихся за четверть (полугодие), год должны быть обоснованы, то есть соответствовать успеваемости ученика в зачетный период. </w:t>
      </w:r>
      <w:proofErr w:type="gramStart"/>
      <w:r w:rsidRPr="00830052">
        <w:t>Для объективной аттестации учащихс</w:t>
      </w:r>
      <w:r w:rsidR="008C435F">
        <w:t>я, необходимо не менее 3 оценок</w:t>
      </w:r>
      <w:r w:rsidRPr="00830052">
        <w:t xml:space="preserve"> (при </w:t>
      </w:r>
      <w:proofErr w:type="spellStart"/>
      <w:r w:rsidRPr="00830052">
        <w:t>одно-двухчасовой</w:t>
      </w:r>
      <w:proofErr w:type="spellEnd"/>
      <w:r w:rsidRPr="00830052">
        <w:t xml:space="preserve"> недельной учебной нагрузке по предмету) и не менее 5-7 (при  учебной нагрузке более двух часов в неделю) за</w:t>
      </w:r>
      <w:r w:rsidR="008C435F">
        <w:t xml:space="preserve"> четверть или не менее 5 оценок</w:t>
      </w:r>
      <w:r w:rsidRPr="00830052">
        <w:t xml:space="preserve"> (при </w:t>
      </w:r>
      <w:proofErr w:type="spellStart"/>
      <w:r w:rsidRPr="00830052">
        <w:t>одно-двухчасовой</w:t>
      </w:r>
      <w:proofErr w:type="spellEnd"/>
      <w:r w:rsidRPr="00830052">
        <w:t xml:space="preserve"> недельной учебной нагрузке по предмету) и не менее 7 (при  учебной нагрузке более двух часов в неделю) за полугодие.</w:t>
      </w:r>
      <w:proofErr w:type="gramEnd"/>
    </w:p>
    <w:p w:rsidR="00830052" w:rsidRDefault="00830052" w:rsidP="008C435F">
      <w:pPr>
        <w:pStyle w:val="a3"/>
        <w:spacing w:before="0" w:beforeAutospacing="0" w:after="0" w:afterAutospacing="0"/>
        <w:jc w:val="both"/>
      </w:pPr>
      <w:r w:rsidRPr="00830052">
        <w:rPr>
          <w:spacing w:val="6"/>
        </w:rPr>
        <w:t xml:space="preserve">   1.4. П</w:t>
      </w:r>
      <w:r w:rsidR="008C435F">
        <w:rPr>
          <w:spacing w:val="2"/>
        </w:rPr>
        <w:t>ри выставлении итоговой  оценки</w:t>
      </w:r>
      <w:r w:rsidRPr="00830052">
        <w:rPr>
          <w:spacing w:val="2"/>
        </w:rPr>
        <w:t xml:space="preserve">  рекомендуется ориентироваться на средний балл,  следует учитывать результаты контрольных работ, срезов знаний, зачетов.</w:t>
      </w:r>
      <w:r w:rsidRPr="00830052">
        <w:br/>
        <w:t xml:space="preserve">   1.5. Не </w:t>
      </w:r>
      <w:proofErr w:type="gramStart"/>
      <w:r w:rsidRPr="00830052">
        <w:t>аттестован</w:t>
      </w:r>
      <w:proofErr w:type="gramEnd"/>
      <w:r w:rsidRPr="00830052">
        <w:t xml:space="preserve"> («</w:t>
      </w:r>
      <w:proofErr w:type="spellStart"/>
      <w:r w:rsidRPr="00830052">
        <w:t>н</w:t>
      </w:r>
      <w:proofErr w:type="spellEnd"/>
      <w:r w:rsidRPr="00830052">
        <w:t>/а») может быть выставлено только в случае отсутствия</w:t>
      </w:r>
      <w:r w:rsidR="008C435F">
        <w:t xml:space="preserve"> необходимого количества оценок</w:t>
      </w:r>
      <w:r w:rsidRPr="00830052">
        <w:t xml:space="preserve"> и пропуска учащимся более 50% учебного времени. </w:t>
      </w:r>
    </w:p>
    <w:p w:rsidR="00F9034C" w:rsidRPr="00830052" w:rsidRDefault="00F9034C" w:rsidP="008C435F">
      <w:pPr>
        <w:pStyle w:val="a3"/>
        <w:spacing w:before="0" w:beforeAutospacing="0" w:after="0" w:afterAutospacing="0"/>
        <w:jc w:val="both"/>
      </w:pPr>
    </w:p>
    <w:p w:rsidR="00830052" w:rsidRPr="00830052" w:rsidRDefault="00830052" w:rsidP="008C435F">
      <w:pPr>
        <w:pStyle w:val="a3"/>
        <w:spacing w:before="0" w:beforeAutospacing="0" w:after="0" w:afterAutospacing="0"/>
        <w:ind w:firstLine="284"/>
        <w:jc w:val="both"/>
      </w:pPr>
      <w:r w:rsidRPr="00830052">
        <w:rPr>
          <w:rStyle w:val="a4"/>
        </w:rPr>
        <w:t>II. Выставление четвертных (полугодовых), годовых оценок</w:t>
      </w:r>
    </w:p>
    <w:p w:rsidR="00F9034C" w:rsidRDefault="00830052" w:rsidP="008C4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0052">
        <w:rPr>
          <w:rFonts w:ascii="Times New Roman" w:hAnsi="Times New Roman" w:cs="Times New Roman"/>
          <w:sz w:val="24"/>
          <w:szCs w:val="24"/>
        </w:rPr>
        <w:t xml:space="preserve">   2.1. За две недели до окончания четверти </w:t>
      </w:r>
      <w:r w:rsidR="008C435F">
        <w:rPr>
          <w:rFonts w:ascii="Times New Roman" w:hAnsi="Times New Roman" w:cs="Times New Roman"/>
          <w:sz w:val="24"/>
          <w:szCs w:val="24"/>
        </w:rPr>
        <w:t xml:space="preserve">(полугодия) учитель информирует </w:t>
      </w:r>
      <w:r w:rsidRPr="00830052">
        <w:rPr>
          <w:rFonts w:ascii="Times New Roman" w:hAnsi="Times New Roman" w:cs="Times New Roman"/>
          <w:sz w:val="24"/>
          <w:szCs w:val="24"/>
        </w:rPr>
        <w:t>классного руковод</w:t>
      </w:r>
      <w:r w:rsidR="008C435F">
        <w:rPr>
          <w:rFonts w:ascii="Times New Roman" w:hAnsi="Times New Roman" w:cs="Times New Roman"/>
          <w:sz w:val="24"/>
          <w:szCs w:val="24"/>
        </w:rPr>
        <w:t>ителя о предварительных оценках</w:t>
      </w:r>
      <w:r w:rsidRPr="00830052">
        <w:rPr>
          <w:rFonts w:ascii="Times New Roman" w:hAnsi="Times New Roman" w:cs="Times New Roman"/>
          <w:sz w:val="24"/>
          <w:szCs w:val="24"/>
        </w:rPr>
        <w:t>.</w:t>
      </w:r>
      <w:r w:rsidRPr="00830052">
        <w:rPr>
          <w:rFonts w:ascii="Times New Roman" w:hAnsi="Times New Roman" w:cs="Times New Roman"/>
          <w:sz w:val="24"/>
          <w:szCs w:val="24"/>
        </w:rPr>
        <w:br/>
        <w:t>   2.2. Все четвертные</w:t>
      </w:r>
      <w:r w:rsidR="008C435F">
        <w:rPr>
          <w:rFonts w:ascii="Times New Roman" w:hAnsi="Times New Roman" w:cs="Times New Roman"/>
          <w:sz w:val="24"/>
          <w:szCs w:val="24"/>
        </w:rPr>
        <w:t xml:space="preserve"> (полугодовые),  годовые оценки</w:t>
      </w:r>
      <w:r w:rsidRPr="00830052">
        <w:rPr>
          <w:rFonts w:ascii="Times New Roman" w:hAnsi="Times New Roman" w:cs="Times New Roman"/>
          <w:sz w:val="24"/>
          <w:szCs w:val="24"/>
        </w:rPr>
        <w:t xml:space="preserve"> должны быть выставлены не позднее последнего дня занятий.</w:t>
      </w:r>
      <w:r w:rsidRPr="00830052">
        <w:rPr>
          <w:rFonts w:ascii="Times New Roman" w:hAnsi="Times New Roman" w:cs="Times New Roman"/>
          <w:sz w:val="24"/>
          <w:szCs w:val="24"/>
        </w:rPr>
        <w:br/>
        <w:t>   2.3. Четвертны</w:t>
      </w:r>
      <w:r w:rsidR="008C435F">
        <w:rPr>
          <w:rFonts w:ascii="Times New Roman" w:hAnsi="Times New Roman" w:cs="Times New Roman"/>
          <w:sz w:val="24"/>
          <w:szCs w:val="24"/>
        </w:rPr>
        <w:t>е (полугодовые), годовые оценки</w:t>
      </w:r>
      <w:r w:rsidRPr="00830052">
        <w:rPr>
          <w:rFonts w:ascii="Times New Roman" w:hAnsi="Times New Roman" w:cs="Times New Roman"/>
          <w:sz w:val="24"/>
          <w:szCs w:val="24"/>
        </w:rPr>
        <w:t xml:space="preserve"> выставляются путем нахождения средней арифметической оценки с приоритетом на контрольные  и письменные работы.  </w:t>
      </w:r>
    </w:p>
    <w:p w:rsidR="00830052" w:rsidRDefault="00F9034C" w:rsidP="008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052" w:rsidRPr="00830052">
        <w:rPr>
          <w:rFonts w:ascii="Times New Roman" w:hAnsi="Times New Roman" w:cs="Times New Roman"/>
          <w:sz w:val="24"/>
          <w:szCs w:val="24"/>
        </w:rPr>
        <w:t xml:space="preserve"> 2.4.</w:t>
      </w:r>
      <w:r w:rsidR="008C435F">
        <w:rPr>
          <w:rFonts w:ascii="Times New Roman" w:hAnsi="Times New Roman" w:cs="Times New Roman"/>
          <w:sz w:val="24"/>
          <w:szCs w:val="24"/>
        </w:rPr>
        <w:t xml:space="preserve"> При выставлении годовой оценки учитываются оценки</w:t>
      </w:r>
      <w:r w:rsidR="00830052" w:rsidRPr="00830052">
        <w:rPr>
          <w:rFonts w:ascii="Times New Roman" w:hAnsi="Times New Roman" w:cs="Times New Roman"/>
          <w:sz w:val="24"/>
          <w:szCs w:val="24"/>
        </w:rPr>
        <w:t xml:space="preserve"> за четверти (п</w:t>
      </w:r>
      <w:r>
        <w:rPr>
          <w:rFonts w:ascii="Times New Roman" w:hAnsi="Times New Roman" w:cs="Times New Roman"/>
          <w:sz w:val="24"/>
          <w:szCs w:val="24"/>
        </w:rPr>
        <w:t>олугодия).</w:t>
      </w:r>
      <w:r w:rsidR="00830052" w:rsidRPr="00830052">
        <w:rPr>
          <w:rFonts w:ascii="Times New Roman" w:hAnsi="Times New Roman" w:cs="Times New Roman"/>
          <w:sz w:val="24"/>
          <w:szCs w:val="24"/>
        </w:rPr>
        <w:t xml:space="preserve"> </w:t>
      </w:r>
      <w:r w:rsidRPr="00F9034C">
        <w:rPr>
          <w:rFonts w:ascii="Times New Roman" w:hAnsi="Times New Roman" w:cs="Times New Roman"/>
          <w:sz w:val="24"/>
          <w:szCs w:val="24"/>
        </w:rPr>
        <w:t>В спорных слу</w:t>
      </w:r>
      <w:r>
        <w:rPr>
          <w:rFonts w:ascii="Times New Roman" w:hAnsi="Times New Roman" w:cs="Times New Roman"/>
          <w:sz w:val="24"/>
          <w:szCs w:val="24"/>
        </w:rPr>
        <w:t xml:space="preserve">чаях учитываются </w:t>
      </w:r>
      <w:r w:rsidRPr="00F9034C">
        <w:rPr>
          <w:rFonts w:ascii="Times New Roman" w:hAnsi="Times New Roman" w:cs="Times New Roman"/>
          <w:sz w:val="24"/>
          <w:szCs w:val="24"/>
        </w:rPr>
        <w:t xml:space="preserve"> результаты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F9034C">
        <w:rPr>
          <w:rFonts w:ascii="Times New Roman" w:hAnsi="Times New Roman" w:cs="Times New Roman"/>
          <w:sz w:val="24"/>
          <w:szCs w:val="24"/>
        </w:rPr>
        <w:t>контрольных работ</w:t>
      </w:r>
      <w:r>
        <w:rPr>
          <w:rFonts w:ascii="Times New Roman" w:hAnsi="Times New Roman" w:cs="Times New Roman"/>
          <w:sz w:val="24"/>
          <w:szCs w:val="24"/>
        </w:rPr>
        <w:t xml:space="preserve"> за год</w:t>
      </w:r>
      <w:r w:rsidRPr="00F9034C">
        <w:rPr>
          <w:rFonts w:ascii="Times New Roman" w:hAnsi="Times New Roman" w:cs="Times New Roman"/>
          <w:sz w:val="24"/>
          <w:szCs w:val="24"/>
        </w:rPr>
        <w:t>.</w:t>
      </w:r>
      <w:r w:rsidR="00830052" w:rsidRPr="00830052">
        <w:rPr>
          <w:rFonts w:ascii="Times New Roman" w:hAnsi="Times New Roman" w:cs="Times New Roman"/>
          <w:sz w:val="24"/>
          <w:szCs w:val="24"/>
        </w:rPr>
        <w:br/>
        <w:t xml:space="preserve">   2.5. В случае несогласия учащихся и их родителей </w:t>
      </w:r>
      <w:r w:rsidR="008C435F">
        <w:rPr>
          <w:rFonts w:ascii="Times New Roman" w:hAnsi="Times New Roman" w:cs="Times New Roman"/>
          <w:sz w:val="24"/>
          <w:szCs w:val="24"/>
        </w:rPr>
        <w:t>с выставленной итоговой оценкой</w:t>
      </w:r>
      <w:r w:rsidR="00830052" w:rsidRPr="00830052">
        <w:rPr>
          <w:rFonts w:ascii="Times New Roman" w:hAnsi="Times New Roman" w:cs="Times New Roman"/>
          <w:sz w:val="24"/>
          <w:szCs w:val="24"/>
        </w:rPr>
        <w:t xml:space="preserve"> по предмету она может быть пересмотрена. На основании письменного заявления родител</w:t>
      </w:r>
      <w:r w:rsidR="008C435F">
        <w:rPr>
          <w:rFonts w:ascii="Times New Roman" w:hAnsi="Times New Roman" w:cs="Times New Roman"/>
          <w:sz w:val="24"/>
          <w:szCs w:val="24"/>
        </w:rPr>
        <w:t>ей о пересмотре итоговой оценки</w:t>
      </w:r>
      <w:r w:rsidR="00830052" w:rsidRPr="00830052">
        <w:rPr>
          <w:rFonts w:ascii="Times New Roman" w:hAnsi="Times New Roman" w:cs="Times New Roman"/>
          <w:sz w:val="24"/>
          <w:szCs w:val="24"/>
        </w:rPr>
        <w:t xml:space="preserve"> конфликтна</w:t>
      </w:r>
      <w:r w:rsidR="008C435F">
        <w:rPr>
          <w:rFonts w:ascii="Times New Roman" w:hAnsi="Times New Roman" w:cs="Times New Roman"/>
          <w:sz w:val="24"/>
          <w:szCs w:val="24"/>
        </w:rPr>
        <w:t>я комиссия  в форме контрольной работы</w:t>
      </w:r>
      <w:r w:rsidR="00830052" w:rsidRPr="0083005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gramStart"/>
      <w:r w:rsidR="00830052" w:rsidRPr="00830052">
        <w:rPr>
          <w:rFonts w:ascii="Times New Roman" w:hAnsi="Times New Roman" w:cs="Times New Roman"/>
          <w:sz w:val="24"/>
          <w:szCs w:val="24"/>
        </w:rPr>
        <w:t>собеседования</w:t>
      </w:r>
      <w:proofErr w:type="gramEnd"/>
      <w:r w:rsidR="00830052" w:rsidRPr="00830052">
        <w:rPr>
          <w:rFonts w:ascii="Times New Roman" w:hAnsi="Times New Roman" w:cs="Times New Roman"/>
          <w:sz w:val="24"/>
          <w:szCs w:val="24"/>
        </w:rPr>
        <w:t xml:space="preserve"> в присутствии родителей обучающегося  определяет с</w:t>
      </w:r>
      <w:r w:rsidR="008C435F">
        <w:rPr>
          <w:rFonts w:ascii="Times New Roman" w:hAnsi="Times New Roman" w:cs="Times New Roman"/>
          <w:sz w:val="24"/>
          <w:szCs w:val="24"/>
        </w:rPr>
        <w:t xml:space="preserve">оответствие выставленной </w:t>
      </w:r>
      <w:r w:rsidR="008C435F">
        <w:rPr>
          <w:rFonts w:ascii="Times New Roman" w:hAnsi="Times New Roman" w:cs="Times New Roman"/>
          <w:sz w:val="24"/>
          <w:szCs w:val="24"/>
        </w:rPr>
        <w:lastRenderedPageBreak/>
        <w:t>оценки</w:t>
      </w:r>
      <w:r w:rsidR="00830052" w:rsidRPr="00830052">
        <w:rPr>
          <w:rFonts w:ascii="Times New Roman" w:hAnsi="Times New Roman" w:cs="Times New Roman"/>
          <w:sz w:val="24"/>
          <w:szCs w:val="24"/>
        </w:rPr>
        <w:t xml:space="preserve"> по предмету фактическому уровню знаний. Решение комиссии оформляется протоколом и является окончательным. Протокол хранится в личном деле </w:t>
      </w:r>
      <w:proofErr w:type="gramStart"/>
      <w:r w:rsidR="00830052" w:rsidRPr="0083005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30052" w:rsidRPr="00830052">
        <w:rPr>
          <w:rFonts w:ascii="Times New Roman" w:hAnsi="Times New Roman" w:cs="Times New Roman"/>
          <w:sz w:val="24"/>
          <w:szCs w:val="24"/>
        </w:rPr>
        <w:t>.</w:t>
      </w:r>
    </w:p>
    <w:p w:rsidR="00F9034C" w:rsidRPr="00F9034C" w:rsidRDefault="00F9034C" w:rsidP="008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052" w:rsidRPr="00830052" w:rsidRDefault="00830052" w:rsidP="008C435F">
      <w:pPr>
        <w:pStyle w:val="a3"/>
        <w:spacing w:before="0" w:beforeAutospacing="0" w:after="0" w:afterAutospacing="0"/>
        <w:jc w:val="both"/>
      </w:pPr>
      <w:r w:rsidRPr="00830052">
        <w:rPr>
          <w:rStyle w:val="a4"/>
        </w:rPr>
        <w:t>III. Выставление итоговых оценок при итоговой аттестации выпускников</w:t>
      </w:r>
      <w:r w:rsidRPr="00830052">
        <w:t>.</w:t>
      </w:r>
    </w:p>
    <w:p w:rsidR="00830052" w:rsidRPr="00830052" w:rsidRDefault="008C435F" w:rsidP="008C435F">
      <w:pPr>
        <w:pStyle w:val="a3"/>
        <w:spacing w:before="0" w:beforeAutospacing="0" w:after="0" w:afterAutospacing="0"/>
      </w:pPr>
      <w:r>
        <w:t>   3.1. Все годовые оценки</w:t>
      </w:r>
      <w:r w:rsidR="00830052" w:rsidRPr="00830052">
        <w:t xml:space="preserve"> в выпускных классах в обязательном порядке должны  быть выставлены </w:t>
      </w:r>
      <w:proofErr w:type="gramStart"/>
      <w:r w:rsidR="00830052" w:rsidRPr="00830052">
        <w:t>в  журнал за день до  педсовета о допуске обучающихся  к экзаменам</w:t>
      </w:r>
      <w:proofErr w:type="gramEnd"/>
      <w:r w:rsidR="00830052" w:rsidRPr="00830052">
        <w:t>.</w:t>
      </w:r>
      <w:r w:rsidR="00830052" w:rsidRPr="00830052">
        <w:br/>
        <w:t>   3.2. Экзам</w:t>
      </w:r>
      <w:r>
        <w:t>енационные    и итоговые оценки</w:t>
      </w:r>
      <w:r w:rsidR="00830052" w:rsidRPr="00830052">
        <w:t xml:space="preserve"> выставляются в журнал в сводной ведомости и на странице текущей успеваемости по пр</w:t>
      </w:r>
      <w:r>
        <w:t>едмету.</w:t>
      </w:r>
      <w:r>
        <w:br/>
        <w:t>   3.3. Итоговые оценки</w:t>
      </w:r>
      <w:r w:rsidR="00830052" w:rsidRPr="00830052">
        <w:t xml:space="preserve"> по предметам, которые выносились на ГИА, выставляются в соответствии с Положением об итоговой аттестации выпускников основной  школы.</w:t>
      </w:r>
    </w:p>
    <w:p w:rsidR="00830052" w:rsidRPr="00830052" w:rsidRDefault="008C435F" w:rsidP="008C435F">
      <w:pPr>
        <w:pStyle w:val="a3"/>
        <w:spacing w:before="0" w:beforeAutospacing="0" w:after="0" w:afterAutospacing="0"/>
        <w:jc w:val="both"/>
      </w:pPr>
      <w:r>
        <w:t>   3.4. Итоговые оценки</w:t>
      </w:r>
      <w:r w:rsidR="00830052" w:rsidRPr="00830052">
        <w:t xml:space="preserve"> по предметам, которые выносились на итоговую аттестацию в традиционной форме, выставляется по решению  экзаменационной комиссии.  В случае расхождения г</w:t>
      </w:r>
      <w:r>
        <w:t>одовой и экзаменационной оценок</w:t>
      </w:r>
      <w:r w:rsidR="00830052" w:rsidRPr="00830052">
        <w:t xml:space="preserve"> в од</w:t>
      </w:r>
      <w:r>
        <w:t>ин балл итоговая оценка</w:t>
      </w:r>
      <w:r w:rsidR="00830052" w:rsidRPr="00830052">
        <w:t xml:space="preserve"> выставляется по усмотрению экзаменационной комиссии; в случае расхождения г</w:t>
      </w:r>
      <w:r>
        <w:t>одовой и экзаменационной оценок</w:t>
      </w:r>
      <w:r w:rsidR="00830052" w:rsidRPr="00830052">
        <w:t xml:space="preserve">  на два балла, итоговым становится среднеарифметический балл.         </w:t>
      </w:r>
    </w:p>
    <w:p w:rsidR="00830052" w:rsidRPr="00830052" w:rsidRDefault="00830052" w:rsidP="008C4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52">
        <w:rPr>
          <w:rFonts w:ascii="Times New Roman" w:hAnsi="Times New Roman" w:cs="Times New Roman"/>
          <w:sz w:val="24"/>
          <w:szCs w:val="24"/>
        </w:rPr>
        <w:t xml:space="preserve">    3.5. При выставлении итоговой оценки с учётом экзаменационной и возникновения спорной ситуации учитываются оценки за полугодие, четверть, итоговые контрольные работы и может быть выставлена оценка выше или ниже э</w:t>
      </w:r>
      <w:r w:rsidR="001B0985">
        <w:rPr>
          <w:rFonts w:ascii="Times New Roman" w:hAnsi="Times New Roman" w:cs="Times New Roman"/>
          <w:sz w:val="24"/>
          <w:szCs w:val="24"/>
        </w:rPr>
        <w:t>кзаменационной. Итоговая оценка</w:t>
      </w:r>
      <w:r w:rsidRPr="00830052">
        <w:rPr>
          <w:rFonts w:ascii="Times New Roman" w:hAnsi="Times New Roman" w:cs="Times New Roman"/>
          <w:sz w:val="24"/>
          <w:szCs w:val="24"/>
        </w:rPr>
        <w:t xml:space="preserve"> должна отражать реальный уровень лично освоенных учащимся знаний, умений, навыков.</w:t>
      </w:r>
    </w:p>
    <w:p w:rsidR="00830052" w:rsidRPr="00830052" w:rsidRDefault="00830052" w:rsidP="008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52">
        <w:rPr>
          <w:rFonts w:ascii="Times New Roman" w:hAnsi="Times New Roman" w:cs="Times New Roman"/>
          <w:sz w:val="24"/>
          <w:szCs w:val="24"/>
        </w:rPr>
        <w:t xml:space="preserve">   3.6. В аттестат о среднем (полном) общем образован</w:t>
      </w:r>
      <w:r w:rsidR="001B0985">
        <w:rPr>
          <w:rFonts w:ascii="Times New Roman" w:hAnsi="Times New Roman" w:cs="Times New Roman"/>
          <w:sz w:val="24"/>
          <w:szCs w:val="24"/>
        </w:rPr>
        <w:t>ии выставляются итоговые оценки</w:t>
      </w:r>
      <w:r w:rsidRPr="00830052">
        <w:rPr>
          <w:rFonts w:ascii="Times New Roman" w:hAnsi="Times New Roman" w:cs="Times New Roman"/>
          <w:sz w:val="24"/>
          <w:szCs w:val="24"/>
        </w:rPr>
        <w:t xml:space="preserve"> в соответствии с правилами математического округления, которые определяются как среднее арифметическое полугодовых, годовых и итоговых оценок за 10-11 класс.</w:t>
      </w:r>
    </w:p>
    <w:p w:rsidR="00830052" w:rsidRPr="00830052" w:rsidRDefault="00830052" w:rsidP="008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52">
        <w:rPr>
          <w:rFonts w:ascii="Times New Roman" w:hAnsi="Times New Roman" w:cs="Times New Roman"/>
          <w:sz w:val="24"/>
          <w:szCs w:val="24"/>
        </w:rPr>
        <w:t xml:space="preserve">   3.7. Если выпускник 11 класса не преодолел минимальный порог по двум обязательным предметам – русскому языку и математике, то выдается справка. Форма спр</w:t>
      </w:r>
      <w:r w:rsidR="001B0985">
        <w:rPr>
          <w:rFonts w:ascii="Times New Roman" w:hAnsi="Times New Roman" w:cs="Times New Roman"/>
          <w:sz w:val="24"/>
          <w:szCs w:val="24"/>
        </w:rPr>
        <w:t xml:space="preserve">авки утверждается </w:t>
      </w:r>
      <w:proofErr w:type="spellStart"/>
      <w:r w:rsidR="001B098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B0985">
        <w:rPr>
          <w:rFonts w:ascii="Times New Roman" w:hAnsi="Times New Roman" w:cs="Times New Roman"/>
          <w:sz w:val="24"/>
          <w:szCs w:val="24"/>
        </w:rPr>
        <w:t xml:space="preserve"> РФ.</w:t>
      </w:r>
    </w:p>
    <w:p w:rsidR="00830052" w:rsidRPr="00830052" w:rsidRDefault="00830052" w:rsidP="008C4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052" w:rsidRPr="00830052" w:rsidRDefault="00830052" w:rsidP="008C435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052">
        <w:rPr>
          <w:rFonts w:ascii="Times New Roman" w:hAnsi="Times New Roman" w:cs="Times New Roman"/>
          <w:b/>
          <w:sz w:val="24"/>
          <w:szCs w:val="24"/>
          <w:lang w:val="en-GB"/>
        </w:rPr>
        <w:t>IV</w:t>
      </w:r>
      <w:r w:rsidRPr="00830052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830052" w:rsidRPr="00830052" w:rsidRDefault="00830052" w:rsidP="008C435F">
      <w:pPr>
        <w:pStyle w:val="31"/>
        <w:spacing w:before="0"/>
        <w:rPr>
          <w:sz w:val="24"/>
          <w:szCs w:val="24"/>
          <w:lang w:eastAsia="ru-RU"/>
        </w:rPr>
      </w:pPr>
      <w:r w:rsidRPr="00830052">
        <w:rPr>
          <w:sz w:val="24"/>
          <w:szCs w:val="24"/>
          <w:lang w:eastAsia="ru-RU"/>
        </w:rPr>
        <w:t xml:space="preserve">   4.1. Ответственность за объект</w:t>
      </w:r>
      <w:r w:rsidR="001B0985">
        <w:rPr>
          <w:sz w:val="24"/>
          <w:szCs w:val="24"/>
          <w:lang w:eastAsia="ru-RU"/>
        </w:rPr>
        <w:t>ивность выставления оценок</w:t>
      </w:r>
      <w:r w:rsidRPr="00830052">
        <w:rPr>
          <w:sz w:val="24"/>
          <w:szCs w:val="24"/>
          <w:lang w:eastAsia="ru-RU"/>
        </w:rPr>
        <w:t xml:space="preserve"> в ходе промежуточной аттестации возлагается на учителя.</w:t>
      </w:r>
    </w:p>
    <w:p w:rsidR="00830052" w:rsidRPr="00830052" w:rsidRDefault="00830052" w:rsidP="008C435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052">
        <w:rPr>
          <w:rFonts w:ascii="Times New Roman" w:hAnsi="Times New Roman" w:cs="Times New Roman"/>
          <w:sz w:val="24"/>
          <w:szCs w:val="24"/>
        </w:rPr>
        <w:t xml:space="preserve">   4.2. Ответственность за организацию промежуточной аттестации  </w:t>
      </w:r>
      <w:proofErr w:type="gramStart"/>
      <w:r w:rsidRPr="0083005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0052">
        <w:rPr>
          <w:rFonts w:ascii="Times New Roman" w:hAnsi="Times New Roman" w:cs="Times New Roman"/>
          <w:sz w:val="24"/>
          <w:szCs w:val="24"/>
        </w:rPr>
        <w:t xml:space="preserve"> в соответствии с данным Положением несет заместитель д</w:t>
      </w:r>
      <w:r w:rsidR="00F9034C">
        <w:rPr>
          <w:rFonts w:ascii="Times New Roman" w:hAnsi="Times New Roman" w:cs="Times New Roman"/>
          <w:sz w:val="24"/>
          <w:szCs w:val="24"/>
        </w:rPr>
        <w:t>иректора по учебной работе</w:t>
      </w:r>
      <w:r w:rsidRPr="008300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0052" w:rsidRPr="007C0D60" w:rsidRDefault="00830052" w:rsidP="008C435F">
      <w:pPr>
        <w:ind w:left="284" w:right="283"/>
        <w:jc w:val="both"/>
      </w:pPr>
    </w:p>
    <w:p w:rsidR="00830052" w:rsidRDefault="00830052" w:rsidP="008C435F">
      <w:pPr>
        <w:ind w:left="284"/>
        <w:jc w:val="both"/>
      </w:pPr>
    </w:p>
    <w:p w:rsidR="00830052" w:rsidRPr="00E81A95" w:rsidRDefault="00830052" w:rsidP="008C435F">
      <w:pPr>
        <w:jc w:val="both"/>
      </w:pPr>
    </w:p>
    <w:p w:rsidR="003C6B61" w:rsidRDefault="003C6B61" w:rsidP="008C435F">
      <w:pPr>
        <w:jc w:val="both"/>
      </w:pPr>
    </w:p>
    <w:sectPr w:rsidR="003C6B61" w:rsidSect="00881864">
      <w:pgSz w:w="11906" w:h="16838"/>
      <w:pgMar w:top="426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052"/>
    <w:rsid w:val="001B0985"/>
    <w:rsid w:val="003C6B61"/>
    <w:rsid w:val="00521EA2"/>
    <w:rsid w:val="00830052"/>
    <w:rsid w:val="008C435F"/>
    <w:rsid w:val="00971ADA"/>
    <w:rsid w:val="00DD252B"/>
    <w:rsid w:val="00E17A7B"/>
    <w:rsid w:val="00F90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30052"/>
    <w:rPr>
      <w:b/>
      <w:bCs/>
    </w:rPr>
  </w:style>
  <w:style w:type="paragraph" w:customStyle="1" w:styleId="31">
    <w:name w:val="Основной текст 31"/>
    <w:basedOn w:val="a"/>
    <w:rsid w:val="00830052"/>
    <w:pP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Обычный1"/>
    <w:uiPriority w:val="99"/>
    <w:rsid w:val="00521EA2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cp:lastPrinted>2017-06-02T08:23:00Z</cp:lastPrinted>
  <dcterms:created xsi:type="dcterms:W3CDTF">2017-06-02T07:33:00Z</dcterms:created>
  <dcterms:modified xsi:type="dcterms:W3CDTF">2017-06-02T08:24:00Z</dcterms:modified>
</cp:coreProperties>
</file>