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5E" w:rsidRDefault="00765C5E" w:rsidP="00765C5E">
      <w:pPr>
        <w:pStyle w:val="1"/>
        <w:rPr>
          <w:b/>
          <w:sz w:val="24"/>
          <w:szCs w:val="24"/>
        </w:rPr>
      </w:pPr>
      <w:r>
        <w:rPr>
          <w:b/>
          <w:sz w:val="24"/>
          <w:szCs w:val="24"/>
        </w:rPr>
        <w:t xml:space="preserve">Государственное бюджетное общеобразовательное учреждение школа-интернат </w:t>
      </w:r>
    </w:p>
    <w:p w:rsidR="00765C5E" w:rsidRDefault="00765C5E" w:rsidP="00765C5E">
      <w:pPr>
        <w:pStyle w:val="1"/>
        <w:rPr>
          <w:b/>
          <w:sz w:val="24"/>
          <w:szCs w:val="24"/>
        </w:rPr>
      </w:pPr>
      <w:r>
        <w:rPr>
          <w:b/>
          <w:sz w:val="24"/>
          <w:szCs w:val="24"/>
        </w:rPr>
        <w:t xml:space="preserve">№ 289 с углубленным изучением предмета «Физическая культура» </w:t>
      </w:r>
    </w:p>
    <w:p w:rsidR="00765C5E" w:rsidRDefault="00765C5E" w:rsidP="00765C5E">
      <w:pPr>
        <w:pStyle w:val="1"/>
        <w:rPr>
          <w:b/>
          <w:sz w:val="24"/>
          <w:szCs w:val="24"/>
        </w:rPr>
      </w:pPr>
      <w:r>
        <w:rPr>
          <w:b/>
          <w:sz w:val="24"/>
          <w:szCs w:val="24"/>
        </w:rPr>
        <w:t>Красносельского района Санкт-Петербурга</w:t>
      </w:r>
    </w:p>
    <w:p w:rsidR="00765C5E" w:rsidRDefault="00765C5E" w:rsidP="00765C5E">
      <w:pPr>
        <w:spacing w:after="0" w:line="240" w:lineRule="auto"/>
        <w:rPr>
          <w:rFonts w:ascii="Times New Roman" w:hAnsi="Times New Roman" w:cs="Times New Roman"/>
          <w:b/>
          <w:sz w:val="24"/>
          <w:szCs w:val="24"/>
        </w:rPr>
      </w:pPr>
    </w:p>
    <w:p w:rsidR="00765C5E" w:rsidRDefault="00765C5E" w:rsidP="00765C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ПРИНЯТО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УТВЕРЖДЕНО</w:t>
      </w:r>
    </w:p>
    <w:p w:rsidR="00765C5E" w:rsidRDefault="00765C5E" w:rsidP="00765C5E">
      <w:pPr>
        <w:spacing w:after="0" w:line="240" w:lineRule="auto"/>
        <w:rPr>
          <w:rFonts w:ascii="Times New Roman" w:hAnsi="Times New Roman" w:cs="Times New Roman"/>
          <w:b/>
          <w:sz w:val="24"/>
          <w:szCs w:val="24"/>
        </w:rPr>
      </w:pPr>
      <w:r>
        <w:rPr>
          <w:rFonts w:ascii="Times New Roman" w:hAnsi="Times New Roman" w:cs="Times New Roman"/>
          <w:b/>
          <w:sz w:val="24"/>
          <w:szCs w:val="24"/>
        </w:rPr>
        <w:t>Педагогическим советом                                                     приказом ГБОУ Ш-И № 289</w:t>
      </w:r>
    </w:p>
    <w:p w:rsidR="00765C5E" w:rsidRDefault="00765C5E" w:rsidP="00765C5E">
      <w:pPr>
        <w:spacing w:after="0" w:line="240" w:lineRule="auto"/>
        <w:rPr>
          <w:rFonts w:ascii="Times New Roman" w:hAnsi="Times New Roman" w:cs="Times New Roman"/>
          <w:b/>
          <w:sz w:val="24"/>
          <w:szCs w:val="24"/>
        </w:rPr>
      </w:pPr>
      <w:r>
        <w:rPr>
          <w:rFonts w:ascii="Times New Roman" w:hAnsi="Times New Roman" w:cs="Times New Roman"/>
          <w:b/>
          <w:sz w:val="24"/>
          <w:szCs w:val="24"/>
        </w:rPr>
        <w:t>ГБОУ Ш-И №289                                                                  от __________ №__________</w:t>
      </w:r>
    </w:p>
    <w:p w:rsidR="00765C5E" w:rsidRDefault="00765C5E" w:rsidP="00765C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протокол ______ </w:t>
      </w: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xml:space="preserve"> ______                                                  </w:t>
      </w:r>
      <w:proofErr w:type="gramStart"/>
      <w:r>
        <w:rPr>
          <w:rFonts w:ascii="Times New Roman" w:hAnsi="Times New Roman" w:cs="Times New Roman"/>
          <w:b/>
          <w:sz w:val="24"/>
          <w:szCs w:val="24"/>
        </w:rPr>
        <w:t>Директор</w:t>
      </w:r>
      <w:proofErr w:type="gramEnd"/>
      <w:r>
        <w:rPr>
          <w:rFonts w:ascii="Times New Roman" w:hAnsi="Times New Roman" w:cs="Times New Roman"/>
          <w:b/>
          <w:sz w:val="24"/>
          <w:szCs w:val="24"/>
        </w:rPr>
        <w:t xml:space="preserve"> школы</w:t>
      </w:r>
    </w:p>
    <w:p w:rsidR="00765C5E" w:rsidRDefault="00765C5E" w:rsidP="00765C5E">
      <w:pPr>
        <w:tabs>
          <w:tab w:val="left" w:pos="7725"/>
        </w:tabs>
        <w:spacing w:after="0" w:line="240" w:lineRule="auto"/>
        <w:rPr>
          <w:rFonts w:ascii="Times New Roman" w:hAnsi="Times New Roman" w:cs="Times New Roman"/>
          <w:b/>
          <w:sz w:val="24"/>
          <w:szCs w:val="24"/>
        </w:rPr>
      </w:pPr>
      <w:r>
        <w:rPr>
          <w:rFonts w:ascii="Times New Roman" w:hAnsi="Times New Roman" w:cs="Times New Roman"/>
          <w:b/>
          <w:sz w:val="24"/>
          <w:szCs w:val="24"/>
        </w:rPr>
        <w:tab/>
        <w:t>С.Н. Карягин</w:t>
      </w:r>
    </w:p>
    <w:p w:rsidR="00B808A1" w:rsidRDefault="00B808A1" w:rsidP="00730B3C">
      <w:pPr>
        <w:shd w:val="clear" w:color="auto" w:fill="FFFFFF"/>
        <w:spacing w:after="0" w:line="240" w:lineRule="auto"/>
        <w:jc w:val="center"/>
        <w:rPr>
          <w:rFonts w:ascii="Times New Roman" w:eastAsia="Times New Roman" w:hAnsi="Times New Roman"/>
          <w:b/>
          <w:bCs/>
          <w:color w:val="000000"/>
          <w:sz w:val="24"/>
          <w:szCs w:val="24"/>
        </w:rPr>
      </w:pPr>
    </w:p>
    <w:p w:rsidR="00730B3C" w:rsidRDefault="00730B3C" w:rsidP="00730B3C">
      <w:pPr>
        <w:shd w:val="clear" w:color="auto" w:fill="FFFFFF"/>
        <w:spacing w:after="0" w:line="240" w:lineRule="auto"/>
        <w:jc w:val="center"/>
        <w:rPr>
          <w:rFonts w:ascii="Times New Roman" w:eastAsia="Times New Roman" w:hAnsi="Times New Roman"/>
          <w:b/>
          <w:bCs/>
          <w:color w:val="000000"/>
          <w:sz w:val="24"/>
          <w:szCs w:val="24"/>
        </w:rPr>
      </w:pPr>
      <w:r w:rsidRPr="00730B3C">
        <w:rPr>
          <w:rFonts w:ascii="Times New Roman" w:eastAsia="Times New Roman" w:hAnsi="Times New Roman"/>
          <w:b/>
          <w:bCs/>
          <w:color w:val="000000"/>
          <w:sz w:val="24"/>
          <w:szCs w:val="24"/>
        </w:rPr>
        <w:t>П</w:t>
      </w:r>
      <w:r w:rsidR="00765C5E">
        <w:rPr>
          <w:rFonts w:ascii="Times New Roman" w:eastAsia="Times New Roman" w:hAnsi="Times New Roman"/>
          <w:b/>
          <w:bCs/>
          <w:color w:val="000000"/>
          <w:sz w:val="24"/>
          <w:szCs w:val="24"/>
        </w:rPr>
        <w:t>оложение</w:t>
      </w:r>
      <w:r w:rsidRPr="00730B3C">
        <w:rPr>
          <w:rFonts w:ascii="Times New Roman" w:eastAsia="Times New Roman" w:hAnsi="Times New Roman"/>
          <w:color w:val="000000"/>
          <w:sz w:val="24"/>
          <w:szCs w:val="24"/>
        </w:rPr>
        <w:br/>
      </w:r>
      <w:r w:rsidRPr="00730B3C">
        <w:rPr>
          <w:rFonts w:ascii="Times New Roman" w:eastAsia="Times New Roman" w:hAnsi="Times New Roman"/>
          <w:b/>
          <w:bCs/>
          <w:color w:val="000000"/>
          <w:sz w:val="24"/>
          <w:szCs w:val="24"/>
        </w:rPr>
        <w:t>о порядке перевода в следующий класс, условного перевода, оставления на повторный го</w:t>
      </w:r>
      <w:r w:rsidR="00B808A1">
        <w:rPr>
          <w:rFonts w:ascii="Times New Roman" w:eastAsia="Times New Roman" w:hAnsi="Times New Roman"/>
          <w:b/>
          <w:bCs/>
          <w:color w:val="000000"/>
          <w:sz w:val="24"/>
          <w:szCs w:val="24"/>
        </w:rPr>
        <w:t>д обучения, отчисления учащихся ГБОУ Ш-И №289</w:t>
      </w:r>
    </w:p>
    <w:p w:rsidR="00730B3C" w:rsidRPr="00730B3C" w:rsidRDefault="00730B3C" w:rsidP="00730B3C">
      <w:pPr>
        <w:shd w:val="clear" w:color="auto" w:fill="FFFFFF"/>
        <w:spacing w:after="0" w:line="240" w:lineRule="auto"/>
        <w:jc w:val="center"/>
        <w:rPr>
          <w:rFonts w:ascii="Times New Roman" w:eastAsia="Times New Roman" w:hAnsi="Times New Roman"/>
          <w:color w:val="000000"/>
          <w:sz w:val="24"/>
          <w:szCs w:val="24"/>
        </w:rPr>
      </w:pP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b/>
          <w:bCs/>
          <w:color w:val="000000"/>
          <w:sz w:val="24"/>
          <w:szCs w:val="24"/>
        </w:rPr>
        <w:t>1. Общие положения</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Данное Положение разработано на основе Закона  «Об образовании в Российской Федерации»  (ФЗ №273 от 29.12.2012 г.)</w:t>
      </w:r>
      <w:r>
        <w:rPr>
          <w:rFonts w:ascii="Times New Roman" w:eastAsia="Times New Roman" w:hAnsi="Times New Roman"/>
          <w:color w:val="000000"/>
          <w:sz w:val="24"/>
          <w:szCs w:val="24"/>
        </w:rPr>
        <w:t>, Устава ГБОУ Ш-И №289</w:t>
      </w:r>
      <w:r w:rsidRPr="00730B3C">
        <w:rPr>
          <w:rFonts w:ascii="Times New Roman" w:eastAsia="Times New Roman" w:hAnsi="Times New Roman"/>
          <w:color w:val="000000"/>
          <w:sz w:val="24"/>
          <w:szCs w:val="24"/>
        </w:rPr>
        <w:t xml:space="preserve"> (далее – школа). Положение регламентирует порядок осуществления перевода, условного перевода учащихся, а также порядок оставления на повторный год, гарантируя права учащихся и их родителей или лиц, их заменяющих, порядок отчисления из школы.</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b/>
          <w:bCs/>
          <w:color w:val="000000"/>
          <w:sz w:val="24"/>
          <w:szCs w:val="24"/>
        </w:rPr>
        <w:t>2.Порядок перевода учащихся в следующий класс</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Учащиеся, освоившие в полном объеме образовательную программу учебного года, переводятся в следующий класс по решению педагогического совета Школы.</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b/>
          <w:bCs/>
          <w:color w:val="000000"/>
          <w:sz w:val="24"/>
          <w:szCs w:val="24"/>
        </w:rPr>
        <w:t>3.Порядок условного перевода учащихся</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3.1. Понятие “условный перевод” в следующий класс применяется к учащимся всех классов (кроме 1, 4, 9-х классов) общего образования, которые по результатам учебного года не аттестованы или получили годовые (итоговые) неудовлетворительные отметки по одному учебному предмету.</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3.2. Учащиеся обязаны ликвидировать академическую задолженность.</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Школа  создаёт условия для ликвидации этой задолженности и обеспечивает контроль </w:t>
      </w:r>
      <w:proofErr w:type="gramStart"/>
      <w:r w:rsidRPr="00730B3C">
        <w:rPr>
          <w:rFonts w:ascii="Times New Roman" w:eastAsia="Times New Roman" w:hAnsi="Times New Roman"/>
          <w:color w:val="000000"/>
          <w:sz w:val="24"/>
          <w:szCs w:val="24"/>
        </w:rPr>
        <w:t>за</w:t>
      </w:r>
      <w:proofErr w:type="gramEnd"/>
      <w:r w:rsidRPr="00730B3C">
        <w:rPr>
          <w:rFonts w:ascii="Times New Roman" w:eastAsia="Times New Roman" w:hAnsi="Times New Roman"/>
          <w:color w:val="000000"/>
          <w:sz w:val="24"/>
          <w:szCs w:val="24"/>
        </w:rPr>
        <w:t xml:space="preserve"> своевременностью ее ликвидации.</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В классный журнал и личное дело учащихся вносится запись: “Условно переведен”.</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3.3. Учащиеся, условно переведенные в следующий класс, в отчете на начало учебного года по форме ОШ-1 указываются в составе того класса, в который условно переведены.</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b/>
          <w:bCs/>
          <w:color w:val="000000"/>
          <w:sz w:val="24"/>
          <w:szCs w:val="24"/>
        </w:rPr>
        <w:t>4. Ликвидация учащимися академической задолженности</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4.1.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4.2. С учащимися, условно переведенными в следующий класс, могут быть проведены индивидуальные учебные занятия с целью освоения ими образовательных программ соответствующего учебного предмета в полном объеме; дополнительные учебные занятия для учащегося организуются его родителями (законными представителями) по договоренности:</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 с учителями по индивидуальной программе (за счет индивидуальных или групповых консультаций) или в любой другой общеобразовательной организации в форме индивидуальных консультаций вне учебных занятий;</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 с учителями, имеющими право на индивидуальную трудовую деятельность;</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 на условиях предоставления платных образовательных услуг в любой общеобразовательной организации или в форме самообразования, в свободное от основной учебы время.</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4.3. Форма аттестации (устно, письменно) определяется аттестационной комиссией, состав которой входит заместитель директора по УВР (или директор) и учитель, преподающий данный учебный предмет.</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lastRenderedPageBreak/>
        <w:t>4.4. Родители (законные представители) учащегося в исключительных случаях по согласованию с педагогическим советом могут присутствовать при аттестации учащегося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4.6. По результату аттестации учащегося по учебному предмету педагогический совет принимает решение о переводе учащегося в класс, в который он был переведен условно.</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На основании решения педагогического совета директор издает приказ о переводе учащегося.</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b/>
          <w:bCs/>
          <w:color w:val="000000"/>
          <w:sz w:val="24"/>
          <w:szCs w:val="24"/>
        </w:rPr>
        <w:t>5. Порядок оставления учащихся на повторный год обучения</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5.1.Учащиеся 2-8 классов, не освоившие образовательной  программы учебного года и имеющие академическую задолженность или условно переведенные в следующий класс и не ликвидировавшие академической задолженности по усмотрению родителей (законных представителей)  оставляются на повторное обучение или продолжают получать образование в иных формах.</w:t>
      </w:r>
    </w:p>
    <w:p w:rsidR="00730B3C" w:rsidRPr="00730B3C" w:rsidRDefault="00730B3C" w:rsidP="00730B3C">
      <w:pPr>
        <w:shd w:val="clear" w:color="auto" w:fill="FFFFFF"/>
        <w:spacing w:after="0" w:line="240" w:lineRule="auto"/>
        <w:jc w:val="both"/>
        <w:rPr>
          <w:rFonts w:ascii="Times New Roman" w:eastAsia="Times New Roman" w:hAnsi="Times New Roman"/>
          <w:color w:val="000000"/>
          <w:sz w:val="24"/>
          <w:szCs w:val="24"/>
        </w:rPr>
      </w:pPr>
      <w:r w:rsidRPr="00730B3C">
        <w:rPr>
          <w:rFonts w:ascii="Times New Roman" w:eastAsia="Times New Roman" w:hAnsi="Times New Roman"/>
          <w:color w:val="000000"/>
          <w:sz w:val="24"/>
          <w:szCs w:val="24"/>
        </w:rPr>
        <w:t>5.2. Учащиеся, не освоившие общеобразовательную программу предыдущего уровня, к обучению на следующем уровне общего образования не допускаются.</w:t>
      </w:r>
    </w:p>
    <w:p w:rsidR="00730B3C" w:rsidRPr="00730B3C" w:rsidRDefault="00730B3C" w:rsidP="00730B3C">
      <w:pPr>
        <w:spacing w:after="0" w:line="240" w:lineRule="auto"/>
        <w:jc w:val="both"/>
        <w:rPr>
          <w:rFonts w:ascii="Times New Roman" w:hAnsi="Times New Roman"/>
          <w:b/>
          <w:color w:val="000000"/>
          <w:sz w:val="24"/>
          <w:szCs w:val="24"/>
          <w:shd w:val="clear" w:color="auto" w:fill="FFFFFF"/>
        </w:rPr>
      </w:pPr>
      <w:r w:rsidRPr="00730B3C">
        <w:rPr>
          <w:rFonts w:ascii="Times New Roman" w:hAnsi="Times New Roman"/>
          <w:b/>
          <w:color w:val="000000"/>
          <w:sz w:val="24"/>
          <w:szCs w:val="24"/>
          <w:shd w:val="clear" w:color="auto" w:fill="FFFFFF"/>
        </w:rPr>
        <w:t>6.Отчисление учащегося из школы</w:t>
      </w:r>
    </w:p>
    <w:p w:rsidR="00730B3C" w:rsidRPr="00730B3C" w:rsidRDefault="00730B3C" w:rsidP="00730B3C">
      <w:pPr>
        <w:spacing w:after="0" w:line="240" w:lineRule="auto"/>
        <w:jc w:val="both"/>
        <w:rPr>
          <w:sz w:val="24"/>
          <w:szCs w:val="24"/>
        </w:rPr>
      </w:pPr>
      <w:r w:rsidRPr="00730B3C">
        <w:rPr>
          <w:rFonts w:ascii="Times New Roman" w:hAnsi="Times New Roman"/>
          <w:color w:val="000000"/>
          <w:sz w:val="24"/>
          <w:szCs w:val="24"/>
          <w:shd w:val="clear" w:color="auto" w:fill="FFFFFF"/>
        </w:rPr>
        <w:t>По решению педагогического совета за совершенные неоднократно грубые нарушения Устава допускается отчисление из школы учащихся, достигших возраста пятнадцати лет. Под грубым нарушением Устава признается нарушение, которое повлекло или реально могло повлечь за собой тяжкие последствия в виде:</w:t>
      </w:r>
      <w:r w:rsidRPr="00730B3C">
        <w:rPr>
          <w:rStyle w:val="apple-converted-space"/>
          <w:rFonts w:ascii="Times New Roman" w:hAnsi="Times New Roman"/>
          <w:color w:val="000000"/>
          <w:sz w:val="24"/>
          <w:szCs w:val="24"/>
          <w:shd w:val="clear" w:color="auto" w:fill="FFFFFF"/>
        </w:rPr>
        <w:t> </w:t>
      </w:r>
      <w:r w:rsidRPr="00730B3C">
        <w:rPr>
          <w:rFonts w:ascii="Times New Roman" w:hAnsi="Times New Roman"/>
          <w:color w:val="000000"/>
          <w:sz w:val="24"/>
          <w:szCs w:val="24"/>
        </w:rPr>
        <w:br/>
      </w:r>
      <w:r w:rsidRPr="00730B3C">
        <w:rPr>
          <w:rFonts w:ascii="Times New Roman" w:hAnsi="Times New Roman"/>
          <w:color w:val="000000"/>
          <w:sz w:val="24"/>
          <w:szCs w:val="24"/>
          <w:shd w:val="clear" w:color="auto" w:fill="FFFFFF"/>
        </w:rPr>
        <w:t>· причинения ущерба жизни и здоровью участников образовательного процесса;</w:t>
      </w:r>
      <w:r w:rsidRPr="00730B3C">
        <w:rPr>
          <w:rStyle w:val="apple-converted-space"/>
          <w:rFonts w:ascii="Times New Roman" w:hAnsi="Times New Roman"/>
          <w:color w:val="000000"/>
          <w:sz w:val="24"/>
          <w:szCs w:val="24"/>
          <w:shd w:val="clear" w:color="auto" w:fill="FFFFFF"/>
        </w:rPr>
        <w:t> </w:t>
      </w:r>
      <w:r w:rsidRPr="00730B3C">
        <w:rPr>
          <w:rFonts w:ascii="Times New Roman" w:hAnsi="Times New Roman"/>
          <w:color w:val="000000"/>
          <w:sz w:val="24"/>
          <w:szCs w:val="24"/>
        </w:rPr>
        <w:br/>
      </w:r>
      <w:r w:rsidRPr="00730B3C">
        <w:rPr>
          <w:rFonts w:ascii="Times New Roman" w:hAnsi="Times New Roman"/>
          <w:color w:val="000000"/>
          <w:sz w:val="24"/>
          <w:szCs w:val="24"/>
          <w:shd w:val="clear" w:color="auto" w:fill="FFFFFF"/>
        </w:rPr>
        <w:t>· причинения значительного ущерба имуществу школы, имущес</w:t>
      </w:r>
      <w:r>
        <w:rPr>
          <w:rFonts w:ascii="Times New Roman" w:hAnsi="Times New Roman"/>
          <w:color w:val="000000"/>
          <w:sz w:val="24"/>
          <w:szCs w:val="24"/>
          <w:shd w:val="clear" w:color="auto" w:fill="FFFFFF"/>
        </w:rPr>
        <w:t xml:space="preserve">тву участников образовательного </w:t>
      </w:r>
      <w:r w:rsidRPr="00730B3C">
        <w:rPr>
          <w:rFonts w:ascii="Times New Roman" w:hAnsi="Times New Roman"/>
          <w:color w:val="000000"/>
          <w:sz w:val="24"/>
          <w:szCs w:val="24"/>
          <w:shd w:val="clear" w:color="auto" w:fill="FFFFFF"/>
        </w:rPr>
        <w:t>процесса;</w:t>
      </w:r>
      <w:r w:rsidRPr="00730B3C">
        <w:rPr>
          <w:rStyle w:val="apple-converted-space"/>
          <w:rFonts w:ascii="Times New Roman" w:hAnsi="Times New Roman"/>
          <w:color w:val="000000"/>
          <w:sz w:val="24"/>
          <w:szCs w:val="24"/>
          <w:shd w:val="clear" w:color="auto" w:fill="FFFFFF"/>
        </w:rPr>
        <w:t> </w:t>
      </w:r>
      <w:r w:rsidRPr="00730B3C">
        <w:rPr>
          <w:rFonts w:ascii="Times New Roman" w:hAnsi="Times New Roman"/>
          <w:color w:val="000000"/>
          <w:sz w:val="24"/>
          <w:szCs w:val="24"/>
        </w:rPr>
        <w:br/>
      </w:r>
      <w:r w:rsidRPr="00730B3C">
        <w:rPr>
          <w:rFonts w:ascii="Times New Roman" w:hAnsi="Times New Roman"/>
          <w:color w:val="000000"/>
          <w:sz w:val="24"/>
          <w:szCs w:val="24"/>
          <w:shd w:val="clear" w:color="auto" w:fill="FFFFFF"/>
        </w:rPr>
        <w:t>· дезорганизации работы школы  как образовательного учреждения.</w:t>
      </w:r>
      <w:r w:rsidRPr="00730B3C">
        <w:rPr>
          <w:rStyle w:val="apple-converted-space"/>
          <w:rFonts w:ascii="Times New Roman" w:hAnsi="Times New Roman"/>
          <w:color w:val="000000"/>
          <w:sz w:val="24"/>
          <w:szCs w:val="24"/>
          <w:shd w:val="clear" w:color="auto" w:fill="FFFFFF"/>
        </w:rPr>
        <w:t> </w:t>
      </w:r>
      <w:r w:rsidRPr="00730B3C">
        <w:rPr>
          <w:rFonts w:ascii="Times New Roman" w:hAnsi="Times New Roman"/>
          <w:color w:val="000000"/>
          <w:sz w:val="24"/>
          <w:szCs w:val="24"/>
        </w:rPr>
        <w:br/>
      </w:r>
      <w:r w:rsidRPr="00730B3C">
        <w:rPr>
          <w:rFonts w:ascii="Times New Roman" w:hAnsi="Times New Roman"/>
          <w:color w:val="000000"/>
          <w:sz w:val="24"/>
          <w:szCs w:val="24"/>
          <w:shd w:val="clear" w:color="auto" w:fill="FFFFFF"/>
        </w:rPr>
        <w:t>Отчисление учащегося из школы применяется, если меры воспитательного характера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образовательного учреждения.</w:t>
      </w:r>
      <w:r w:rsidRPr="00730B3C">
        <w:rPr>
          <w:rStyle w:val="apple-converted-space"/>
          <w:rFonts w:ascii="Times New Roman" w:hAnsi="Times New Roman"/>
          <w:color w:val="000000"/>
          <w:sz w:val="24"/>
          <w:szCs w:val="24"/>
          <w:shd w:val="clear" w:color="auto" w:fill="FFFFFF"/>
        </w:rPr>
        <w:t> </w:t>
      </w:r>
      <w:r w:rsidRPr="00730B3C">
        <w:rPr>
          <w:rFonts w:ascii="Times New Roman" w:hAnsi="Times New Roman"/>
          <w:color w:val="000000"/>
          <w:sz w:val="24"/>
          <w:szCs w:val="24"/>
        </w:rPr>
        <w:br/>
      </w:r>
      <w:r w:rsidRPr="00730B3C">
        <w:rPr>
          <w:rFonts w:ascii="Times New Roman" w:hAnsi="Times New Roman"/>
          <w:color w:val="000000"/>
          <w:sz w:val="24"/>
          <w:szCs w:val="24"/>
          <w:shd w:val="clear" w:color="auto" w:fill="FFFFFF"/>
        </w:rPr>
        <w:t xml:space="preserve"> Решение об отчислении учащегося,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Решение об отчислении детей-сирот и детей,  оставшихся без попечения родителей, принимается с согласия комиссии по делам несовершеннолетних  и органа опеки и попечительства. Школа незамедлительно </w:t>
      </w:r>
      <w:proofErr w:type="gramStart"/>
      <w:r w:rsidRPr="00730B3C">
        <w:rPr>
          <w:rFonts w:ascii="Times New Roman" w:hAnsi="Times New Roman"/>
          <w:color w:val="000000"/>
          <w:sz w:val="24"/>
          <w:szCs w:val="24"/>
          <w:shd w:val="clear" w:color="auto" w:fill="FFFFFF"/>
        </w:rPr>
        <w:t>обязана</w:t>
      </w:r>
      <w:proofErr w:type="gramEnd"/>
      <w:r w:rsidRPr="00730B3C">
        <w:rPr>
          <w:rFonts w:ascii="Times New Roman" w:hAnsi="Times New Roman"/>
          <w:color w:val="000000"/>
          <w:sz w:val="24"/>
          <w:szCs w:val="24"/>
          <w:shd w:val="clear" w:color="auto" w:fill="FFFFFF"/>
        </w:rPr>
        <w:t xml:space="preserve"> проинформировать об отчислении учащегося из образовательного учреждения его родителей (законных представителей) и Комитет образования АММР.</w:t>
      </w:r>
      <w:r w:rsidRPr="00730B3C">
        <w:rPr>
          <w:rFonts w:ascii="Times New Roman" w:hAnsi="Times New Roman"/>
          <w:color w:val="000000"/>
          <w:sz w:val="24"/>
          <w:szCs w:val="24"/>
        </w:rPr>
        <w:br/>
      </w:r>
      <w:r w:rsidRPr="00730B3C">
        <w:rPr>
          <w:rFonts w:ascii="Times New Roman" w:hAnsi="Times New Roman"/>
          <w:color w:val="000000"/>
          <w:sz w:val="24"/>
          <w:szCs w:val="24"/>
        </w:rPr>
        <w:br/>
      </w:r>
      <w:r w:rsidRPr="00730B3C">
        <w:rPr>
          <w:rFonts w:ascii="Times New Roman" w:hAnsi="Times New Roman"/>
          <w:b/>
          <w:color w:val="000000"/>
          <w:sz w:val="24"/>
          <w:szCs w:val="24"/>
          <w:shd w:val="clear" w:color="auto" w:fill="FFFFFF"/>
        </w:rPr>
        <w:t>7</w:t>
      </w:r>
      <w:r>
        <w:rPr>
          <w:rFonts w:ascii="Times New Roman" w:hAnsi="Times New Roman"/>
          <w:b/>
          <w:color w:val="000000"/>
          <w:sz w:val="24"/>
          <w:szCs w:val="24"/>
          <w:shd w:val="clear" w:color="auto" w:fill="FFFFFF"/>
        </w:rPr>
        <w:t xml:space="preserve">. </w:t>
      </w:r>
      <w:r w:rsidRPr="00730B3C">
        <w:rPr>
          <w:rFonts w:ascii="Times New Roman" w:hAnsi="Times New Roman"/>
          <w:b/>
          <w:color w:val="000000"/>
          <w:sz w:val="24"/>
          <w:szCs w:val="24"/>
          <w:shd w:val="clear" w:color="auto" w:fill="FFFFFF"/>
        </w:rPr>
        <w:t>Порядок регулирования спорных вопросов</w:t>
      </w:r>
      <w:r w:rsidRPr="00730B3C">
        <w:rPr>
          <w:rStyle w:val="apple-converted-space"/>
          <w:rFonts w:ascii="Times New Roman" w:hAnsi="Times New Roman"/>
          <w:b/>
          <w:color w:val="000000"/>
          <w:sz w:val="24"/>
          <w:szCs w:val="24"/>
          <w:shd w:val="clear" w:color="auto" w:fill="FFFFFF"/>
        </w:rPr>
        <w:t> </w:t>
      </w:r>
      <w:r w:rsidRPr="00730B3C">
        <w:rPr>
          <w:rFonts w:ascii="Times New Roman" w:hAnsi="Times New Roman"/>
          <w:b/>
          <w:color w:val="000000"/>
          <w:sz w:val="24"/>
          <w:szCs w:val="24"/>
        </w:rPr>
        <w:br/>
      </w:r>
      <w:r w:rsidRPr="00730B3C">
        <w:rPr>
          <w:rFonts w:ascii="Times New Roman" w:hAnsi="Times New Roman"/>
          <w:color w:val="000000"/>
          <w:sz w:val="24"/>
          <w:szCs w:val="24"/>
          <w:shd w:val="clear" w:color="auto" w:fill="FFFFFF"/>
        </w:rPr>
        <w:t>1. Спорные вопросы по переводу и отчислению учащихся, возникающие между родителями (законными представителями)  и администрацией школы, регулируются школьной комиссией по урегулированию споров между участниками образовательных отношений.</w:t>
      </w:r>
    </w:p>
    <w:p w:rsidR="00730B3C" w:rsidRDefault="00730B3C" w:rsidP="00730B3C">
      <w:pPr>
        <w:spacing w:after="0" w:line="240" w:lineRule="auto"/>
      </w:pPr>
    </w:p>
    <w:p w:rsidR="00730B3C" w:rsidRDefault="00730B3C" w:rsidP="00730B3C">
      <w:bookmarkStart w:id="0" w:name="_GoBack"/>
      <w:bookmarkEnd w:id="0"/>
    </w:p>
    <w:p w:rsidR="008778BA" w:rsidRDefault="008778BA"/>
    <w:sectPr w:rsidR="008778BA" w:rsidSect="00843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0B3C"/>
    <w:rsid w:val="00047C2A"/>
    <w:rsid w:val="00730B3C"/>
    <w:rsid w:val="00765C5E"/>
    <w:rsid w:val="008778BA"/>
    <w:rsid w:val="00AB6B68"/>
    <w:rsid w:val="00B80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0B3C"/>
  </w:style>
  <w:style w:type="paragraph" w:customStyle="1" w:styleId="1">
    <w:name w:val="Обычный1"/>
    <w:uiPriority w:val="99"/>
    <w:rsid w:val="00765C5E"/>
    <w:pPr>
      <w:widowControl w:val="0"/>
      <w:spacing w:after="0" w:line="240" w:lineRule="auto"/>
      <w:jc w:val="center"/>
    </w:pPr>
    <w:rPr>
      <w:rFonts w:ascii="Times New Roman" w:eastAsia="Calibri" w:hAnsi="Times New Roman" w:cs="Times New Roman"/>
      <w:sz w:val="16"/>
      <w:szCs w:val="20"/>
    </w:rPr>
  </w:style>
</w:styles>
</file>

<file path=word/webSettings.xml><?xml version="1.0" encoding="utf-8"?>
<w:webSettings xmlns:r="http://schemas.openxmlformats.org/officeDocument/2006/relationships" xmlns:w="http://schemas.openxmlformats.org/wordprocessingml/2006/main">
  <w:divs>
    <w:div w:id="7487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939</Words>
  <Characters>5353</Characters>
  <Application>Microsoft Office Word</Application>
  <DocSecurity>0</DocSecurity>
  <Lines>44</Lines>
  <Paragraphs>12</Paragraphs>
  <ScaleCrop>false</ScaleCrop>
  <Company>Microsoft</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cp:lastPrinted>2017-05-03T11:55:00Z</cp:lastPrinted>
  <dcterms:created xsi:type="dcterms:W3CDTF">2017-04-27T07:27:00Z</dcterms:created>
  <dcterms:modified xsi:type="dcterms:W3CDTF">2017-05-03T11:56:00Z</dcterms:modified>
</cp:coreProperties>
</file>